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仿宋_GB2312" w:eastAsia="仿宋_GB2312"/>
          <w:sz w:val="32"/>
        </w:rPr>
      </w:pPr>
    </w:p>
    <w:p>
      <w:pPr>
        <w:spacing w:before="156" w:beforeLines="50" w:line="360" w:lineRule="auto"/>
        <w:jc w:val="center"/>
        <w:rPr>
          <w:rFonts w:ascii="仿宋_GB2312" w:eastAsia="仿宋_GB2312"/>
          <w:sz w:val="32"/>
        </w:rPr>
      </w:pPr>
    </w:p>
    <w:p>
      <w:pPr>
        <w:spacing w:before="156" w:beforeLines="50" w:line="360" w:lineRule="auto"/>
        <w:jc w:val="center"/>
        <w:rPr>
          <w:rFonts w:ascii="仿宋_GB2312" w:eastAsia="仿宋_GB2312"/>
          <w:sz w:val="32"/>
        </w:rPr>
      </w:pPr>
    </w:p>
    <w:p>
      <w:pPr>
        <w:spacing w:before="156" w:beforeLines="50" w:line="360" w:lineRule="auto"/>
        <w:jc w:val="center"/>
        <w:rPr>
          <w:rFonts w:ascii="仿宋_GB2312" w:eastAsia="仿宋_GB2312"/>
          <w:sz w:val="32"/>
        </w:rPr>
      </w:pPr>
    </w:p>
    <w:p>
      <w:pPr>
        <w:spacing w:before="312" w:beforeLines="100" w:line="360" w:lineRule="auto"/>
        <w:jc w:val="center"/>
        <w:rPr>
          <w:rFonts w:ascii="仿宋_GB2312" w:eastAsia="仿宋_GB2312"/>
          <w:sz w:val="32"/>
          <w:szCs w:val="20"/>
        </w:rPr>
      </w:pPr>
      <w:r>
        <w:rPr>
          <w:rFonts w:hint="eastAsia" w:ascii="仿宋_GB2312" w:eastAsia="仿宋_GB2312"/>
          <w:sz w:val="32"/>
          <w:szCs w:val="20"/>
        </w:rPr>
        <w:t>院团发〔2017〕 3 号</w:t>
      </w:r>
    </w:p>
    <w:p>
      <w:pPr>
        <w:spacing w:line="480" w:lineRule="auto"/>
        <w:rPr>
          <w:rFonts w:ascii="仿宋_GB2312" w:eastAsia="仿宋_GB2312"/>
          <w:sz w:val="32"/>
        </w:rPr>
      </w:pPr>
    </w:p>
    <w:p>
      <w:pPr>
        <w:spacing w:line="600" w:lineRule="exact"/>
        <w:jc w:val="center"/>
        <w:rPr>
          <w:rFonts w:ascii="仿宋_GB2312" w:hAnsi="仿宋_GB2312" w:eastAsia="仿宋_GB2312"/>
          <w:b/>
          <w:sz w:val="44"/>
        </w:rPr>
      </w:pPr>
    </w:p>
    <w:p>
      <w:pPr>
        <w:pStyle w:val="2"/>
        <w:keepNext w:val="0"/>
        <w:keepLines w:val="0"/>
        <w:pageBreakBefore w:val="0"/>
        <w:widowControl w:val="0"/>
        <w:kinsoku/>
        <w:wordWrap/>
        <w:overflowPunct/>
        <w:topLinePunct w:val="0"/>
        <w:autoSpaceDE/>
        <w:autoSpaceDN/>
        <w:bidi w:val="0"/>
        <w:adjustRightInd/>
        <w:snapToGrid w:val="0"/>
        <w:spacing w:before="157" w:beforeLines="50" w:after="157" w:afterLines="50" w:line="540" w:lineRule="exact"/>
        <w:textAlignment w:val="auto"/>
        <w:outlineLvl w:val="9"/>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关于组织开展“兵团学子百团行”2017年</w:t>
      </w:r>
    </w:p>
    <w:p>
      <w:pPr>
        <w:pStyle w:val="2"/>
        <w:keepNext w:val="0"/>
        <w:keepLines w:val="0"/>
        <w:pageBreakBefore w:val="0"/>
        <w:widowControl w:val="0"/>
        <w:kinsoku/>
        <w:wordWrap/>
        <w:overflowPunct/>
        <w:topLinePunct w:val="0"/>
        <w:autoSpaceDE/>
        <w:autoSpaceDN/>
        <w:bidi w:val="0"/>
        <w:adjustRightInd/>
        <w:snapToGrid w:val="0"/>
        <w:spacing w:before="157" w:beforeLines="50" w:after="157" w:afterLines="50" w:line="540" w:lineRule="exact"/>
        <w:textAlignment w:val="auto"/>
        <w:outlineLvl w:val="9"/>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政法学院大学生志愿者暑期文化、科技、</w:t>
      </w:r>
    </w:p>
    <w:p>
      <w:pPr>
        <w:pStyle w:val="2"/>
        <w:keepNext w:val="0"/>
        <w:keepLines w:val="0"/>
        <w:pageBreakBefore w:val="0"/>
        <w:widowControl w:val="0"/>
        <w:kinsoku/>
        <w:wordWrap/>
        <w:overflowPunct/>
        <w:topLinePunct w:val="0"/>
        <w:autoSpaceDE/>
        <w:autoSpaceDN/>
        <w:bidi w:val="0"/>
        <w:adjustRightInd/>
        <w:snapToGrid w:val="0"/>
        <w:spacing w:before="157" w:beforeLines="50" w:after="157" w:afterLines="50" w:line="540" w:lineRule="exact"/>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卫生“三下乡”社会实践活动的预通知</w:t>
      </w:r>
    </w:p>
    <w:p>
      <w:pPr>
        <w:autoSpaceDN w:val="0"/>
        <w:spacing w:before="156" w:after="156" w:line="560" w:lineRule="atLeast"/>
        <w:rPr>
          <w:rFonts w:ascii="仿宋_GB2312" w:hAnsi="仿宋_GB2312" w:eastAsia="仿宋_GB2312"/>
          <w:color w:val="000000"/>
          <w:sz w:val="32"/>
        </w:rPr>
      </w:pPr>
    </w:p>
    <w:p>
      <w:pPr>
        <w:autoSpaceDN w:val="0"/>
        <w:spacing w:before="156" w:after="156" w:line="560" w:lineRule="atLeast"/>
        <w:rPr>
          <w:rFonts w:ascii="sans serif"/>
          <w:color w:val="000000"/>
          <w:sz w:val="18"/>
        </w:rPr>
      </w:pPr>
      <w:r>
        <w:rPr>
          <w:rFonts w:ascii="仿宋_GB2312" w:hAnsi="仿宋_GB2312" w:eastAsia="仿宋_GB2312"/>
          <w:color w:val="000000"/>
          <w:sz w:val="32"/>
        </w:rPr>
        <w:t>各系团总支、院学生会、各社团：</w:t>
      </w:r>
    </w:p>
    <w:p>
      <w:pPr>
        <w:adjustRightInd w:val="0"/>
        <w:snapToGrid w:val="0"/>
        <w:spacing w:line="500" w:lineRule="exact"/>
        <w:ind w:firstLine="640" w:firstLineChars="200"/>
        <w:rPr>
          <w:rFonts w:eastAsia="华文仿宋"/>
          <w:sz w:val="32"/>
          <w:szCs w:val="32"/>
        </w:rPr>
      </w:pPr>
      <w:r>
        <w:rPr>
          <w:rFonts w:hint="eastAsia" w:eastAsia="华文仿宋"/>
          <w:sz w:val="32"/>
          <w:szCs w:val="32"/>
        </w:rPr>
        <w:t>为迎接党的十九大，深入推进“一学一做”教育实践工作，引导在校大学生将学习与教育实践相结合，以学识服务兵团“三化”建设，以行动践行习近平总书记对大学生的“六有”要求，校团委、教务处、宣传部、科研处、学工部联合决定，今年深入开展“兵团学子百团行”大学生暑期文化、科技、卫生“三下乡”社会实践活动。通知如下。</w:t>
      </w:r>
    </w:p>
    <w:p>
      <w:pPr>
        <w:adjustRightInd w:val="0"/>
        <w:snapToGrid w:val="0"/>
        <w:spacing w:line="500" w:lineRule="exact"/>
        <w:ind w:firstLine="640" w:firstLineChars="200"/>
        <w:rPr>
          <w:rFonts w:ascii="黑体" w:eastAsia="黑体"/>
          <w:b/>
          <w:sz w:val="32"/>
          <w:szCs w:val="32"/>
        </w:rPr>
      </w:pPr>
      <w:r>
        <w:rPr>
          <w:rFonts w:hint="eastAsia" w:ascii="黑体" w:eastAsia="黑体"/>
          <w:b/>
          <w:sz w:val="32"/>
          <w:szCs w:val="32"/>
        </w:rPr>
        <w:t>一、活动主题</w:t>
      </w:r>
    </w:p>
    <w:p>
      <w:pPr>
        <w:adjustRightInd w:val="0"/>
        <w:snapToGrid w:val="0"/>
        <w:spacing w:line="500" w:lineRule="exact"/>
        <w:ind w:firstLine="627" w:firstLineChars="196"/>
        <w:rPr>
          <w:rFonts w:eastAsia="华文仿宋" w:cs="仿宋_GB2312"/>
          <w:color w:val="000000"/>
          <w:sz w:val="32"/>
          <w:szCs w:val="32"/>
        </w:rPr>
      </w:pPr>
      <w:r>
        <w:rPr>
          <w:rFonts w:hint="eastAsia" w:eastAsia="华文仿宋" w:cs="仿宋_GB2312"/>
          <w:color w:val="000000"/>
          <w:sz w:val="32"/>
          <w:szCs w:val="32"/>
        </w:rPr>
        <w:t>青春喜迎十九大 和合一家民族情</w:t>
      </w:r>
    </w:p>
    <w:p>
      <w:pPr>
        <w:adjustRightInd w:val="0"/>
        <w:snapToGrid w:val="0"/>
        <w:spacing w:line="500" w:lineRule="exact"/>
        <w:ind w:firstLine="640" w:firstLineChars="200"/>
        <w:rPr>
          <w:rFonts w:ascii="黑体" w:eastAsia="黑体"/>
          <w:b/>
          <w:sz w:val="32"/>
          <w:szCs w:val="32"/>
        </w:rPr>
      </w:pPr>
      <w:r>
        <w:rPr>
          <w:rFonts w:hint="eastAsia" w:ascii="黑体" w:eastAsia="黑体"/>
          <w:b/>
          <w:sz w:val="32"/>
          <w:szCs w:val="32"/>
        </w:rPr>
        <w:t>二、总体要求</w:t>
      </w:r>
    </w:p>
    <w:p>
      <w:pPr>
        <w:adjustRightInd w:val="0"/>
        <w:snapToGrid w:val="0"/>
        <w:spacing w:line="500" w:lineRule="exact"/>
        <w:ind w:firstLine="627" w:firstLineChars="196"/>
        <w:rPr>
          <w:rFonts w:eastAsia="仿宋_GB2312"/>
          <w:sz w:val="32"/>
          <w:szCs w:val="32"/>
        </w:rPr>
      </w:pPr>
      <w:r>
        <w:rPr>
          <w:rFonts w:hint="eastAsia" w:eastAsia="华文仿宋"/>
          <w:b/>
          <w:sz w:val="32"/>
          <w:szCs w:val="32"/>
        </w:rPr>
        <w:t>1．一院一团。</w:t>
      </w:r>
      <w:r>
        <w:rPr>
          <w:rFonts w:hint="eastAsia" w:eastAsia="仿宋_GB2312"/>
          <w:sz w:val="32"/>
          <w:szCs w:val="32"/>
        </w:rPr>
        <w:t>结合学院党委社会服务总体方案，依托专业优势，一个学院至少选取一个团场作为主要实践基地。</w:t>
      </w:r>
    </w:p>
    <w:p>
      <w:pPr>
        <w:adjustRightInd w:val="0"/>
        <w:snapToGrid w:val="0"/>
        <w:spacing w:line="500" w:lineRule="exact"/>
        <w:ind w:firstLine="627" w:firstLineChars="196"/>
        <w:rPr>
          <w:rFonts w:eastAsia="仿宋_GB2312"/>
          <w:sz w:val="32"/>
          <w:szCs w:val="32"/>
        </w:rPr>
      </w:pPr>
      <w:r>
        <w:rPr>
          <w:rFonts w:hint="eastAsia" w:eastAsia="华文仿宋"/>
          <w:b/>
          <w:sz w:val="32"/>
          <w:szCs w:val="32"/>
        </w:rPr>
        <w:t>2．校地结合。</w:t>
      </w:r>
      <w:r>
        <w:rPr>
          <w:rFonts w:eastAsia="仿宋_GB2312"/>
          <w:sz w:val="32"/>
          <w:szCs w:val="32"/>
        </w:rPr>
        <w:t>按照</w:t>
      </w:r>
      <w:r>
        <w:rPr>
          <w:rFonts w:hint="eastAsia" w:eastAsia="仿宋_GB2312"/>
          <w:sz w:val="32"/>
          <w:szCs w:val="32"/>
        </w:rPr>
        <w:t>“赴南北疆团场、连队，兼顾地方村镇，促进兵地融合”思路，鼓励到学校对口帮扶单位、“访汇聚”工作驻点单位开展实践活动，如三师红旗农场、三师51团、九师161团、九师163团、十师186团、玛纳斯县、沙湾县、疏勒县巴合齐乡、阿瓦提县等。</w:t>
      </w:r>
    </w:p>
    <w:p>
      <w:pPr>
        <w:adjustRightInd w:val="0"/>
        <w:snapToGrid w:val="0"/>
        <w:spacing w:line="500" w:lineRule="exact"/>
        <w:ind w:firstLine="627" w:firstLineChars="196"/>
        <w:rPr>
          <w:rFonts w:eastAsia="仿宋_GB2312"/>
          <w:sz w:val="32"/>
          <w:szCs w:val="32"/>
        </w:rPr>
      </w:pPr>
      <w:r>
        <w:rPr>
          <w:rFonts w:hint="eastAsia" w:eastAsia="华文仿宋"/>
          <w:b/>
          <w:sz w:val="32"/>
          <w:szCs w:val="32"/>
        </w:rPr>
        <w:t>3．跨院联合。</w:t>
      </w:r>
      <w:r>
        <w:rPr>
          <w:rFonts w:hint="eastAsia" w:eastAsia="仿宋_GB2312"/>
          <w:sz w:val="32"/>
          <w:szCs w:val="32"/>
        </w:rPr>
        <w:t>为</w:t>
      </w:r>
      <w:r>
        <w:rPr>
          <w:rFonts w:eastAsia="仿宋_GB2312"/>
          <w:sz w:val="32"/>
          <w:szCs w:val="32"/>
        </w:rPr>
        <w:t>扩大学生参与面</w:t>
      </w:r>
      <w:r>
        <w:rPr>
          <w:rFonts w:hint="eastAsia" w:eastAsia="仿宋_GB2312"/>
          <w:sz w:val="32"/>
          <w:szCs w:val="32"/>
        </w:rPr>
        <w:t>和服务面，在</w:t>
      </w:r>
      <w:r>
        <w:rPr>
          <w:rFonts w:eastAsia="仿宋_GB2312"/>
          <w:sz w:val="32"/>
          <w:szCs w:val="32"/>
        </w:rPr>
        <w:t>实践团队成员的</w:t>
      </w:r>
      <w:r>
        <w:rPr>
          <w:rFonts w:hint="eastAsia" w:eastAsia="仿宋_GB2312"/>
          <w:sz w:val="32"/>
          <w:szCs w:val="32"/>
        </w:rPr>
        <w:t>构成上积极</w:t>
      </w:r>
      <w:r>
        <w:rPr>
          <w:rFonts w:eastAsia="仿宋_GB2312"/>
          <w:sz w:val="32"/>
          <w:szCs w:val="32"/>
        </w:rPr>
        <w:t>鼓励跨</w:t>
      </w:r>
      <w:r>
        <w:rPr>
          <w:rFonts w:hint="eastAsia" w:eastAsia="仿宋_GB2312"/>
          <w:sz w:val="32"/>
          <w:szCs w:val="32"/>
        </w:rPr>
        <w:t>学院联合</w:t>
      </w:r>
      <w:r>
        <w:rPr>
          <w:rFonts w:eastAsia="仿宋_GB2312"/>
          <w:sz w:val="32"/>
          <w:szCs w:val="32"/>
        </w:rPr>
        <w:t>组队</w:t>
      </w:r>
      <w:r>
        <w:rPr>
          <w:rFonts w:hint="eastAsia" w:eastAsia="仿宋_GB2312"/>
          <w:sz w:val="32"/>
          <w:szCs w:val="32"/>
        </w:rPr>
        <w:t>，资源互补，共同完成一个实践项目。</w:t>
      </w:r>
    </w:p>
    <w:p>
      <w:pPr>
        <w:adjustRightInd w:val="0"/>
        <w:snapToGrid w:val="0"/>
        <w:spacing w:line="500" w:lineRule="exact"/>
        <w:ind w:firstLine="627" w:firstLineChars="196"/>
        <w:rPr>
          <w:rFonts w:eastAsia="仿宋_GB2312"/>
          <w:sz w:val="32"/>
          <w:szCs w:val="32"/>
        </w:rPr>
      </w:pPr>
      <w:r>
        <w:rPr>
          <w:rFonts w:hint="eastAsia" w:eastAsia="仿宋_GB2312"/>
          <w:sz w:val="32"/>
          <w:szCs w:val="32"/>
        </w:rPr>
        <w:t>4．</w:t>
      </w:r>
      <w:r>
        <w:rPr>
          <w:rFonts w:hint="eastAsia" w:eastAsia="华文仿宋"/>
          <w:b/>
          <w:sz w:val="32"/>
          <w:szCs w:val="32"/>
        </w:rPr>
        <w:t>项目跟进。</w:t>
      </w:r>
      <w:r>
        <w:rPr>
          <w:rFonts w:hint="eastAsia" w:eastAsia="仿宋_GB2312"/>
          <w:sz w:val="32"/>
          <w:szCs w:val="32"/>
        </w:rPr>
        <w:t>积极鼓励“挑战杯”、志愿服务项目大赛的优秀作品团队利用社会实践机会，继续深入调研并完善作品。</w:t>
      </w:r>
    </w:p>
    <w:p>
      <w:pPr>
        <w:adjustRightInd w:val="0"/>
        <w:snapToGrid w:val="0"/>
        <w:spacing w:line="500" w:lineRule="exact"/>
        <w:ind w:firstLine="627" w:firstLineChars="196"/>
        <w:rPr>
          <w:rFonts w:eastAsia="仿宋_GB2312"/>
          <w:sz w:val="32"/>
          <w:szCs w:val="32"/>
        </w:rPr>
      </w:pPr>
      <w:r>
        <w:rPr>
          <w:rFonts w:hint="eastAsia" w:eastAsia="仿宋_GB2312"/>
          <w:sz w:val="32"/>
          <w:szCs w:val="32"/>
        </w:rPr>
        <w:t>5．</w:t>
      </w:r>
      <w:r>
        <w:rPr>
          <w:rFonts w:hint="eastAsia" w:eastAsia="华文仿宋"/>
          <w:b/>
          <w:sz w:val="32"/>
          <w:szCs w:val="32"/>
        </w:rPr>
        <w:t>时间安排。</w:t>
      </w:r>
      <w:r>
        <w:rPr>
          <w:rFonts w:hint="eastAsia" w:eastAsia="仿宋_GB2312"/>
          <w:color w:val="FF0000"/>
          <w:sz w:val="32"/>
          <w:szCs w:val="32"/>
        </w:rPr>
        <w:t>原则上要求15天，在7月10日-8月10日时间段内开展。</w:t>
      </w:r>
      <w:r>
        <w:rPr>
          <w:rFonts w:hint="eastAsia" w:eastAsia="仿宋_GB2312"/>
          <w:sz w:val="32"/>
          <w:szCs w:val="32"/>
        </w:rPr>
        <w:t>具体时间可由学院把握，总天数不得少于10天，少于10天无资格申报优秀团队。</w:t>
      </w:r>
    </w:p>
    <w:p>
      <w:pPr>
        <w:adjustRightInd w:val="0"/>
        <w:snapToGrid w:val="0"/>
        <w:spacing w:line="500" w:lineRule="exact"/>
        <w:ind w:firstLine="627" w:firstLineChars="196"/>
        <w:rPr>
          <w:rFonts w:eastAsia="仿宋_GB2312"/>
          <w:sz w:val="32"/>
          <w:szCs w:val="32"/>
        </w:rPr>
      </w:pPr>
      <w:r>
        <w:rPr>
          <w:rFonts w:hint="eastAsia" w:eastAsia="仿宋_GB2312"/>
          <w:sz w:val="32"/>
          <w:szCs w:val="32"/>
        </w:rPr>
        <w:t>6</w:t>
      </w:r>
      <w:r>
        <w:rPr>
          <w:rFonts w:hint="eastAsia" w:eastAsia="华文仿宋"/>
          <w:b/>
          <w:sz w:val="32"/>
          <w:szCs w:val="32"/>
        </w:rPr>
        <w:t>. 落实培训。</w:t>
      </w:r>
      <w:r>
        <w:rPr>
          <w:rFonts w:hint="eastAsia" w:eastAsia="仿宋_GB2312"/>
          <w:sz w:val="32"/>
          <w:szCs w:val="32"/>
        </w:rPr>
        <w:t>出征前从安全、礼仪等方面进行培训，提前做好与实践地的对接工作，为团队成员购买10元的短期人身安全保险。</w:t>
      </w:r>
    </w:p>
    <w:p>
      <w:pPr>
        <w:widowControl/>
        <w:adjustRightInd w:val="0"/>
        <w:snapToGrid w:val="0"/>
        <w:spacing w:line="500" w:lineRule="exact"/>
        <w:ind w:firstLine="627" w:firstLineChars="196"/>
        <w:jc w:val="left"/>
        <w:rPr>
          <w:rFonts w:ascii="黑体" w:eastAsia="黑体" w:cs="宋体"/>
          <w:b/>
          <w:bCs/>
          <w:kern w:val="0"/>
          <w:sz w:val="32"/>
          <w:szCs w:val="32"/>
        </w:rPr>
      </w:pPr>
      <w:r>
        <w:rPr>
          <w:rFonts w:hint="eastAsia" w:ascii="黑体" w:eastAsia="黑体"/>
          <w:b/>
          <w:sz w:val="32"/>
          <w:szCs w:val="32"/>
        </w:rPr>
        <w:t>三、</w:t>
      </w:r>
      <w:r>
        <w:rPr>
          <w:rFonts w:hint="eastAsia" w:ascii="黑体" w:eastAsia="黑体" w:cs="宋体"/>
          <w:b/>
          <w:bCs/>
          <w:kern w:val="0"/>
          <w:sz w:val="32"/>
          <w:szCs w:val="32"/>
        </w:rPr>
        <w:t>重点项目</w:t>
      </w:r>
    </w:p>
    <w:p>
      <w:pPr>
        <w:pStyle w:val="5"/>
        <w:adjustRightInd w:val="0"/>
        <w:snapToGrid w:val="0"/>
        <w:spacing w:before="0" w:beforeAutospacing="0" w:after="0" w:afterAutospacing="0" w:line="500" w:lineRule="exact"/>
        <w:ind w:firstLine="640" w:firstLineChars="200"/>
        <w:rPr>
          <w:rFonts w:ascii="华文仿宋" w:hAnsi="华文仿宋" w:eastAsia="华文仿宋"/>
          <w:b/>
          <w:bCs/>
          <w:color w:val="auto"/>
          <w:sz w:val="32"/>
          <w:szCs w:val="32"/>
        </w:rPr>
      </w:pPr>
      <w:r>
        <w:rPr>
          <w:rFonts w:hint="eastAsia" w:ascii="华文仿宋" w:hAnsi="华文仿宋" w:eastAsia="华文仿宋"/>
          <w:b/>
          <w:color w:val="auto"/>
          <w:sz w:val="32"/>
          <w:szCs w:val="32"/>
        </w:rPr>
        <w:t>1．</w:t>
      </w:r>
      <w:r>
        <w:rPr>
          <w:rFonts w:hint="eastAsia" w:ascii="华文仿宋" w:hAnsi="华文仿宋" w:eastAsia="华文仿宋" w:cs="仿宋_GB2312"/>
          <w:b/>
          <w:bCs/>
          <w:sz w:val="32"/>
          <w:szCs w:val="32"/>
        </w:rPr>
        <w:t>“丝路新世界·青春中国梦”暑期实践专项</w:t>
      </w:r>
      <w:r>
        <w:rPr>
          <w:rFonts w:hint="eastAsia" w:ascii="华文仿宋" w:hAnsi="华文仿宋" w:eastAsia="华文仿宋"/>
          <w:b/>
          <w:bCs/>
          <w:color w:val="auto"/>
          <w:sz w:val="32"/>
          <w:szCs w:val="32"/>
        </w:rPr>
        <w:t>。</w:t>
      </w:r>
      <w:r>
        <w:rPr>
          <w:rFonts w:hint="eastAsia" w:ascii="华文仿宋" w:hAnsi="华文仿宋" w:eastAsia="华文仿宋" w:cs="仿宋_GB2312"/>
          <w:sz w:val="32"/>
          <w:szCs w:val="32"/>
        </w:rPr>
        <w:t>深入学习习总书记在“一带一路”国际高峰论坛上的讲话精神，按照团中央学校部开展的“丝路新世界·青春中国梦”全国大学生暑期实践专项项目的部署，组织团队深入到丝绸之路沿线的市、县和团场开展以“民心相通”为主题的实践活动。</w:t>
      </w:r>
    </w:p>
    <w:p>
      <w:pPr>
        <w:pStyle w:val="5"/>
        <w:adjustRightInd w:val="0"/>
        <w:snapToGrid w:val="0"/>
        <w:spacing w:before="0" w:beforeAutospacing="0" w:after="0" w:afterAutospacing="0" w:line="500" w:lineRule="exact"/>
        <w:ind w:firstLine="640" w:firstLineChars="200"/>
        <w:rPr>
          <w:rFonts w:ascii="华文仿宋" w:hAnsi="华文仿宋" w:eastAsia="华文仿宋" w:cs="仿宋_GB2312"/>
          <w:sz w:val="32"/>
          <w:szCs w:val="32"/>
        </w:rPr>
      </w:pPr>
      <w:r>
        <w:rPr>
          <w:rFonts w:hint="eastAsia" w:ascii="华文仿宋" w:hAnsi="华文仿宋" w:eastAsia="华文仿宋"/>
          <w:b/>
          <w:color w:val="auto"/>
          <w:sz w:val="32"/>
          <w:szCs w:val="32"/>
        </w:rPr>
        <w:t>2．理论普及宣讲团。</w:t>
      </w:r>
      <w:r>
        <w:rPr>
          <w:rFonts w:hint="eastAsia" w:ascii="华文仿宋" w:hAnsi="华文仿宋" w:eastAsia="华文仿宋" w:cs="仿宋_GB2312"/>
          <w:sz w:val="32"/>
          <w:szCs w:val="32"/>
        </w:rPr>
        <w:t>鼓励理论社团、思政课程组组队，深入团场、连队、城市社区、厂矿企业等，主要围绕习近平总书记系列重要讲话精神和社会主义核心价值观开展群众“听得懂、听得进去”的宣讲活动，在宣讲过程中提升大学生对理论的理解和认知水平。</w:t>
      </w:r>
    </w:p>
    <w:p>
      <w:pPr>
        <w:adjustRightInd w:val="0"/>
        <w:snapToGrid w:val="0"/>
        <w:spacing w:line="500" w:lineRule="exact"/>
        <w:ind w:firstLine="640" w:firstLineChars="200"/>
        <w:rPr>
          <w:rFonts w:ascii="华文仿宋" w:hAnsi="华文仿宋" w:eastAsia="华文仿宋" w:cs="仿宋_GB2312"/>
          <w:sz w:val="32"/>
          <w:szCs w:val="32"/>
        </w:rPr>
      </w:pPr>
      <w:r>
        <w:rPr>
          <w:rFonts w:hint="eastAsia" w:ascii="华文仿宋" w:hAnsi="华文仿宋" w:eastAsia="华文仿宋" w:cs="宋体"/>
          <w:b/>
          <w:kern w:val="0"/>
          <w:sz w:val="32"/>
          <w:szCs w:val="32"/>
        </w:rPr>
        <w:t>3．国情社情观察团。</w:t>
      </w:r>
      <w:r>
        <w:rPr>
          <w:rFonts w:hint="eastAsia" w:ascii="华文仿宋" w:hAnsi="华文仿宋" w:eastAsia="华文仿宋" w:cs="仿宋_GB2312"/>
          <w:sz w:val="32"/>
          <w:szCs w:val="32"/>
        </w:rPr>
        <w:t>组织不同专业背景的大学生、校园媒体记者等深入基层体验和观察团场、连队、社区群众的工作、生活和文化娱乐活动等，选取1-2个主题，采用问卷调查、访谈等形式，形成一份高水平的调查报告。</w:t>
      </w:r>
    </w:p>
    <w:p>
      <w:pPr>
        <w:adjustRightInd w:val="0"/>
        <w:snapToGrid w:val="0"/>
        <w:spacing w:line="50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宋体"/>
          <w:b/>
          <w:kern w:val="0"/>
          <w:sz w:val="32"/>
          <w:szCs w:val="32"/>
        </w:rPr>
        <w:t>4．科技支农服务团。</w:t>
      </w:r>
      <w:r>
        <w:rPr>
          <w:rFonts w:hint="eastAsia" w:ascii="华文仿宋" w:hAnsi="华文仿宋" w:eastAsia="华文仿宋" w:cs="仿宋_GB2312"/>
          <w:color w:val="000000"/>
          <w:sz w:val="32"/>
          <w:szCs w:val="32"/>
        </w:rPr>
        <w:t>由农学学部相关学院组建团队，走进团场、连队，开展农技人员培训、农业科普讲座、先进农业技术推广等活动，在田间地头开展生产实践服务，让学生的理论与实践落地，做服务的同时让实践反哺学生的专业理论知识。</w:t>
      </w:r>
    </w:p>
    <w:p>
      <w:pPr>
        <w:adjustRightInd w:val="0"/>
        <w:snapToGrid w:val="0"/>
        <w:spacing w:line="50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宋体"/>
          <w:b/>
          <w:kern w:val="0"/>
          <w:sz w:val="32"/>
          <w:szCs w:val="32"/>
        </w:rPr>
        <w:t>5．教育帮扶服务团。</w:t>
      </w:r>
      <w:r>
        <w:rPr>
          <w:rFonts w:hint="eastAsia" w:ascii="华文仿宋" w:hAnsi="华文仿宋" w:eastAsia="华文仿宋" w:cs="宋体"/>
          <w:kern w:val="0"/>
          <w:sz w:val="32"/>
          <w:szCs w:val="32"/>
        </w:rPr>
        <w:t>由人文社科学部相关学院组成暑期支教团，在农忙时节到</w:t>
      </w:r>
      <w:r>
        <w:rPr>
          <w:rFonts w:hint="eastAsia" w:ascii="华文仿宋" w:hAnsi="华文仿宋" w:eastAsia="华文仿宋" w:cs="仿宋_GB2312"/>
          <w:color w:val="000000"/>
          <w:sz w:val="32"/>
          <w:szCs w:val="32"/>
        </w:rPr>
        <w:t>基础教育相对薄弱的少数民族聚居地、边境农牧团场、连队，为中小学生开展课业辅导、素质拓展、亲情陪伴、爱心捐赠等活动，使大学生在活动中体验成长。</w:t>
      </w:r>
    </w:p>
    <w:p>
      <w:pPr>
        <w:pStyle w:val="5"/>
        <w:adjustRightInd w:val="0"/>
        <w:snapToGrid w:val="0"/>
        <w:spacing w:before="0" w:beforeAutospacing="0" w:after="0" w:afterAutospacing="0" w:line="500" w:lineRule="exact"/>
        <w:ind w:firstLine="640" w:firstLineChars="200"/>
        <w:rPr>
          <w:rFonts w:ascii="华文仿宋" w:hAnsi="华文仿宋" w:eastAsia="华文仿宋" w:cs="仿宋_GB2312"/>
          <w:sz w:val="32"/>
          <w:szCs w:val="32"/>
        </w:rPr>
      </w:pPr>
      <w:r>
        <w:rPr>
          <w:rFonts w:hint="eastAsia" w:ascii="华文仿宋" w:hAnsi="华文仿宋" w:eastAsia="华文仿宋"/>
          <w:b/>
          <w:color w:val="auto"/>
          <w:sz w:val="32"/>
          <w:szCs w:val="32"/>
        </w:rPr>
        <w:t>6．文化艺术服务团。</w:t>
      </w:r>
      <w:r>
        <w:rPr>
          <w:rFonts w:hint="eastAsia" w:ascii="华文仿宋" w:hAnsi="华文仿宋" w:eastAsia="华文仿宋" w:cs="仿宋_GB2312"/>
          <w:sz w:val="32"/>
          <w:szCs w:val="32"/>
        </w:rPr>
        <w:t>依托艺术类社团和文艺学院相关专业学生，到团场、连队送演出、送文化，开展团场、连队美化设计，丰富职工群众文化生活，促进团场、连队精神文明建设。</w:t>
      </w:r>
    </w:p>
    <w:p>
      <w:pPr>
        <w:adjustRightInd w:val="0"/>
        <w:snapToGrid w:val="0"/>
        <w:spacing w:line="50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宋体"/>
          <w:b/>
          <w:kern w:val="0"/>
          <w:sz w:val="32"/>
          <w:szCs w:val="32"/>
        </w:rPr>
        <w:t>7．爱心医疗服务团。</w:t>
      </w:r>
      <w:r>
        <w:rPr>
          <w:rFonts w:hint="eastAsia" w:ascii="华文仿宋" w:hAnsi="华文仿宋" w:eastAsia="华文仿宋" w:cs="仿宋_GB2312"/>
          <w:color w:val="000000"/>
          <w:sz w:val="32"/>
          <w:szCs w:val="32"/>
        </w:rPr>
        <w:t>组织医学学部相关学院的医疗志愿者深入团场、连队、街道社区开展义诊活动，为职工群众进行健康普查，加大流行性疾病防治宣传力度，提升群众保健意识和健康水平。</w:t>
      </w:r>
    </w:p>
    <w:p>
      <w:pPr>
        <w:pStyle w:val="5"/>
        <w:adjustRightInd w:val="0"/>
        <w:snapToGrid w:val="0"/>
        <w:spacing w:before="0" w:beforeAutospacing="0" w:after="0" w:afterAutospacing="0" w:line="500" w:lineRule="exact"/>
        <w:ind w:firstLine="640" w:firstLineChars="200"/>
        <w:rPr>
          <w:rFonts w:ascii="华文仿宋" w:hAnsi="华文仿宋" w:eastAsia="华文仿宋" w:cs="仿宋_GB2312"/>
          <w:sz w:val="32"/>
          <w:szCs w:val="32"/>
        </w:rPr>
      </w:pPr>
      <w:r>
        <w:rPr>
          <w:rFonts w:hint="eastAsia" w:ascii="华文仿宋" w:hAnsi="华文仿宋" w:eastAsia="华文仿宋"/>
          <w:b/>
          <w:color w:val="auto"/>
          <w:sz w:val="32"/>
          <w:szCs w:val="32"/>
        </w:rPr>
        <w:t>8．绿色兵团实践团。</w:t>
      </w:r>
      <w:r>
        <w:rPr>
          <w:rFonts w:hint="eastAsia" w:ascii="华文仿宋" w:hAnsi="华文仿宋" w:eastAsia="华文仿宋" w:cs="仿宋_GB2312"/>
          <w:sz w:val="32"/>
          <w:szCs w:val="32"/>
        </w:rPr>
        <w:t>以环保公益类社团为主，</w:t>
      </w:r>
      <w:r>
        <w:rPr>
          <w:rFonts w:ascii="华文仿宋" w:hAnsi="华文仿宋" w:eastAsia="华文仿宋" w:cs="仿宋_GB2312"/>
          <w:sz w:val="32"/>
          <w:szCs w:val="32"/>
        </w:rPr>
        <w:t>到</w:t>
      </w:r>
      <w:r>
        <w:rPr>
          <w:rFonts w:hint="eastAsia" w:ascii="华文仿宋" w:hAnsi="华文仿宋" w:eastAsia="华文仿宋" w:cs="仿宋_GB2312"/>
          <w:sz w:val="32"/>
          <w:szCs w:val="32"/>
        </w:rPr>
        <w:t>兵团直属市、</w:t>
      </w:r>
      <w:r>
        <w:rPr>
          <w:rFonts w:ascii="华文仿宋" w:hAnsi="华文仿宋" w:eastAsia="华文仿宋" w:cs="仿宋_GB2312"/>
          <w:sz w:val="32"/>
          <w:szCs w:val="32"/>
        </w:rPr>
        <w:t>团场、连队，围绕环境污染、水资源保护、垃圾处理、自然灾害预防等，开展科普知识宣讲、社会调查研究、普及生态环保理念</w:t>
      </w:r>
      <w:r>
        <w:rPr>
          <w:rFonts w:hint="eastAsia" w:ascii="华文仿宋" w:hAnsi="华文仿宋" w:eastAsia="华文仿宋" w:cs="仿宋_GB2312"/>
          <w:sz w:val="32"/>
          <w:szCs w:val="32"/>
        </w:rPr>
        <w:t>，</w:t>
      </w:r>
      <w:r>
        <w:rPr>
          <w:rFonts w:ascii="华文仿宋" w:hAnsi="华文仿宋" w:eastAsia="华文仿宋" w:cs="仿宋_GB2312"/>
          <w:sz w:val="32"/>
          <w:szCs w:val="32"/>
        </w:rPr>
        <w:t>引导健康生活方式，推动绿色兵团</w:t>
      </w:r>
      <w:r>
        <w:rPr>
          <w:rFonts w:hint="eastAsia" w:ascii="华文仿宋" w:hAnsi="华文仿宋" w:eastAsia="华文仿宋" w:cs="仿宋_GB2312"/>
          <w:sz w:val="32"/>
          <w:szCs w:val="32"/>
        </w:rPr>
        <w:t>建设</w:t>
      </w:r>
      <w:r>
        <w:rPr>
          <w:rFonts w:ascii="华文仿宋" w:hAnsi="华文仿宋" w:eastAsia="华文仿宋" w:cs="仿宋_GB2312"/>
          <w:sz w:val="32"/>
          <w:szCs w:val="32"/>
        </w:rPr>
        <w:t>。</w:t>
      </w:r>
    </w:p>
    <w:p>
      <w:pPr>
        <w:pStyle w:val="5"/>
        <w:adjustRightInd w:val="0"/>
        <w:snapToGrid w:val="0"/>
        <w:spacing w:before="0" w:beforeAutospacing="0" w:after="0" w:afterAutospacing="0" w:line="500" w:lineRule="exact"/>
        <w:ind w:firstLine="640" w:firstLineChars="200"/>
        <w:rPr>
          <w:rFonts w:ascii="华文仿宋" w:hAnsi="华文仿宋" w:eastAsia="华文仿宋" w:cs="仿宋_GB2312"/>
          <w:sz w:val="32"/>
          <w:szCs w:val="32"/>
        </w:rPr>
      </w:pPr>
      <w:r>
        <w:rPr>
          <w:rFonts w:hint="eastAsia" w:ascii="华文仿宋" w:hAnsi="华文仿宋" w:eastAsia="华文仿宋"/>
          <w:b/>
          <w:sz w:val="32"/>
          <w:szCs w:val="32"/>
        </w:rPr>
        <w:t>9．</w:t>
      </w:r>
      <w:r>
        <w:rPr>
          <w:rFonts w:hint="eastAsia" w:ascii="华文仿宋" w:hAnsi="华文仿宋" w:eastAsia="华文仿宋"/>
          <w:b/>
          <w:color w:val="auto"/>
          <w:sz w:val="32"/>
          <w:szCs w:val="32"/>
        </w:rPr>
        <w:t>“彩虹人生”实践服务团。</w:t>
      </w:r>
      <w:r>
        <w:rPr>
          <w:rFonts w:hint="eastAsia" w:ascii="华文仿宋" w:hAnsi="华文仿宋" w:eastAsia="华文仿宋" w:cs="仿宋_GB2312"/>
          <w:sz w:val="32"/>
          <w:szCs w:val="32"/>
        </w:rPr>
        <w:t>以志愿服务类社团为重点，组织志愿者在校内外开展敬老助残、关爱留守儿童、普法宣传法律援助等多种形式的志愿服务活动。</w:t>
      </w:r>
    </w:p>
    <w:p>
      <w:pPr>
        <w:adjustRightInd w:val="0"/>
        <w:snapToGrid w:val="0"/>
        <w:spacing w:line="50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宋体"/>
          <w:b/>
          <w:kern w:val="0"/>
          <w:sz w:val="32"/>
          <w:szCs w:val="32"/>
        </w:rPr>
        <w:t>10．民族团结实践服务团。</w:t>
      </w:r>
      <w:r>
        <w:rPr>
          <w:rFonts w:hint="eastAsia" w:ascii="华文仿宋" w:hAnsi="华文仿宋" w:eastAsia="华文仿宋" w:cs="仿宋_GB2312"/>
          <w:color w:val="000000"/>
          <w:kern w:val="0"/>
          <w:sz w:val="32"/>
          <w:szCs w:val="32"/>
        </w:rPr>
        <w:t>组织学生赴团场、连队、街道社区，</w:t>
      </w:r>
      <w:r>
        <w:rPr>
          <w:rFonts w:hint="eastAsia" w:ascii="华文仿宋" w:hAnsi="华文仿宋" w:eastAsia="华文仿宋" w:cs="仿宋_GB2312"/>
          <w:color w:val="000000"/>
          <w:sz w:val="32"/>
          <w:szCs w:val="32"/>
        </w:rPr>
        <w:t>开展</w:t>
      </w:r>
      <w:r>
        <w:rPr>
          <w:rFonts w:ascii="华文仿宋" w:hAnsi="华文仿宋" w:eastAsia="华文仿宋" w:cs="仿宋_GB2312"/>
          <w:color w:val="000000"/>
          <w:kern w:val="0"/>
          <w:sz w:val="32"/>
          <w:szCs w:val="32"/>
        </w:rPr>
        <w:t>党的民族宗教政策、中央和自治区颁布的一系列惠民利民政策宣讲，开展</w:t>
      </w:r>
      <w:r>
        <w:rPr>
          <w:rFonts w:hint="eastAsia" w:ascii="华文仿宋" w:hAnsi="华文仿宋" w:eastAsia="华文仿宋" w:cs="仿宋_GB2312"/>
          <w:color w:val="000000"/>
          <w:kern w:val="0"/>
          <w:sz w:val="32"/>
          <w:szCs w:val="32"/>
        </w:rPr>
        <w:t>我身边的民族团结故事、去极端化发声亮剑宣讲会、文体交流</w:t>
      </w:r>
      <w:r>
        <w:rPr>
          <w:rFonts w:hint="eastAsia" w:ascii="华文仿宋" w:hAnsi="华文仿宋" w:eastAsia="华文仿宋" w:cs="仿宋_GB2312"/>
          <w:color w:val="000000"/>
          <w:sz w:val="32"/>
          <w:szCs w:val="32"/>
        </w:rPr>
        <w:t>会、促进“民族团结一家亲”等活动，在相互交流中提升民族认同感，</w:t>
      </w:r>
      <w:r>
        <w:rPr>
          <w:rFonts w:ascii="华文仿宋" w:hAnsi="华文仿宋" w:eastAsia="华文仿宋" w:cs="仿宋_GB2312"/>
          <w:color w:val="000000"/>
          <w:kern w:val="0"/>
          <w:sz w:val="32"/>
          <w:szCs w:val="32"/>
        </w:rPr>
        <w:t>引导和帮助基层群众了解政策、明辨是非</w:t>
      </w:r>
      <w:r>
        <w:rPr>
          <w:rFonts w:hint="eastAsia" w:ascii="华文仿宋" w:hAnsi="华文仿宋" w:eastAsia="华文仿宋" w:cs="仿宋_GB2312"/>
          <w:color w:val="000000"/>
          <w:sz w:val="32"/>
          <w:szCs w:val="32"/>
        </w:rPr>
        <w:t>。</w:t>
      </w:r>
    </w:p>
    <w:p>
      <w:pPr>
        <w:widowControl/>
        <w:adjustRightInd w:val="0"/>
        <w:snapToGrid w:val="0"/>
        <w:spacing w:line="500" w:lineRule="exact"/>
        <w:ind w:firstLine="627" w:firstLineChars="196"/>
        <w:jc w:val="left"/>
        <w:rPr>
          <w:rFonts w:ascii="黑体" w:eastAsia="黑体" w:cs="宋体"/>
          <w:b/>
          <w:bCs/>
          <w:kern w:val="0"/>
          <w:sz w:val="32"/>
          <w:szCs w:val="32"/>
        </w:rPr>
      </w:pPr>
      <w:r>
        <w:rPr>
          <w:rFonts w:hint="eastAsia" w:ascii="黑体" w:eastAsia="黑体" w:cs="宋体"/>
          <w:b/>
          <w:bCs/>
          <w:kern w:val="0"/>
          <w:sz w:val="32"/>
          <w:szCs w:val="32"/>
        </w:rPr>
        <w:t xml:space="preserve">四、项目立项 </w:t>
      </w:r>
    </w:p>
    <w:p>
      <w:pPr>
        <w:adjustRightInd w:val="0"/>
        <w:snapToGrid w:val="0"/>
        <w:spacing w:line="500" w:lineRule="exact"/>
        <w:ind w:firstLine="640" w:firstLineChars="200"/>
        <w:rPr>
          <w:rFonts w:eastAsia="华文仿宋" w:cs="仿宋_GB2312"/>
          <w:bCs/>
          <w:color w:val="000000"/>
          <w:sz w:val="32"/>
          <w:szCs w:val="32"/>
        </w:rPr>
      </w:pPr>
      <w:r>
        <w:rPr>
          <w:rFonts w:hint="eastAsia" w:eastAsia="华文仿宋" w:cs="仿宋_GB2312"/>
          <w:bCs/>
          <w:color w:val="000000"/>
          <w:sz w:val="32"/>
          <w:szCs w:val="32"/>
        </w:rPr>
        <w:t>1．项目</w:t>
      </w:r>
      <w:r>
        <w:rPr>
          <w:rFonts w:hint="eastAsia" w:eastAsia="华文仿宋" w:cs="仿宋_GB2312"/>
          <w:bCs/>
          <w:color w:val="000000"/>
          <w:sz w:val="32"/>
          <w:szCs w:val="32"/>
          <w:highlight w:val="yellow"/>
        </w:rPr>
        <w:t>设国家级重点、兵团级重点、校级重点团队</w:t>
      </w:r>
      <w:r>
        <w:rPr>
          <w:rFonts w:hint="eastAsia" w:eastAsia="华文仿宋" w:cs="仿宋_GB2312"/>
          <w:bCs/>
          <w:color w:val="000000"/>
          <w:sz w:val="32"/>
          <w:szCs w:val="32"/>
        </w:rPr>
        <w:t>三个类别，具体数量待团中央和兵团团委文件通知，学校给予不同数额的经费资助，经费较往年有所增加。</w:t>
      </w:r>
    </w:p>
    <w:p>
      <w:pPr>
        <w:adjustRightInd w:val="0"/>
        <w:snapToGrid w:val="0"/>
        <w:spacing w:line="500" w:lineRule="exact"/>
        <w:ind w:firstLine="640" w:firstLineChars="200"/>
        <w:rPr>
          <w:rFonts w:eastAsia="华文仿宋" w:cs="仿宋_GB2312"/>
          <w:bCs/>
          <w:color w:val="000000"/>
          <w:sz w:val="32"/>
          <w:szCs w:val="32"/>
        </w:rPr>
      </w:pPr>
      <w:r>
        <w:rPr>
          <w:rFonts w:hint="eastAsia" w:eastAsia="华文仿宋" w:cs="仿宋_GB2312"/>
          <w:bCs/>
          <w:color w:val="000000"/>
          <w:sz w:val="32"/>
          <w:szCs w:val="32"/>
        </w:rPr>
        <w:t>2．</w:t>
      </w:r>
      <w:r>
        <w:rPr>
          <w:rFonts w:hint="eastAsia" w:eastAsia="华文仿宋" w:cs="仿宋_GB2312"/>
          <w:bCs/>
          <w:sz w:val="32"/>
          <w:szCs w:val="32"/>
          <w:u w:val="wave"/>
        </w:rPr>
        <w:t>申报国家级、兵团级、校级重点项目需进行公开答辩，</w:t>
      </w:r>
      <w:r>
        <w:rPr>
          <w:rFonts w:hint="eastAsia" w:eastAsia="华文仿宋" w:cs="仿宋_GB2312"/>
          <w:bCs/>
          <w:color w:val="000000"/>
          <w:sz w:val="32"/>
          <w:szCs w:val="32"/>
        </w:rPr>
        <w:t>具体时间待后续通知。</w:t>
      </w:r>
    </w:p>
    <w:p>
      <w:pPr>
        <w:adjustRightInd w:val="0"/>
        <w:snapToGrid w:val="0"/>
        <w:spacing w:line="500" w:lineRule="exact"/>
        <w:ind w:firstLine="640" w:firstLineChars="200"/>
        <w:rPr>
          <w:rFonts w:eastAsia="华文仿宋" w:cs="仿宋_GB2312"/>
          <w:bCs/>
          <w:color w:val="000000"/>
          <w:sz w:val="32"/>
          <w:szCs w:val="32"/>
        </w:rPr>
      </w:pPr>
      <w:r>
        <w:rPr>
          <w:rFonts w:hint="eastAsia" w:eastAsia="华文仿宋" w:cs="仿宋_GB2312"/>
          <w:bCs/>
          <w:color w:val="000000"/>
          <w:sz w:val="32"/>
          <w:szCs w:val="32"/>
        </w:rPr>
        <w:t>3．请严格认真填写《</w:t>
      </w:r>
      <w:r>
        <w:rPr>
          <w:rFonts w:hint="eastAsia" w:eastAsia="华文仿宋"/>
          <w:sz w:val="32"/>
          <w:szCs w:val="32"/>
        </w:rPr>
        <w:t>石河子大学暑期“三下乡”社会实践团队立项申报书</w:t>
      </w:r>
      <w:r>
        <w:rPr>
          <w:rFonts w:hint="eastAsia" w:eastAsia="华文仿宋" w:cs="仿宋_GB2312"/>
          <w:bCs/>
          <w:color w:val="000000"/>
          <w:sz w:val="32"/>
          <w:szCs w:val="32"/>
        </w:rPr>
        <w:t>》（见附件1），6月12日上午12点前将申报书和课题实施方案纸质版由团队负责人统一交至院团委办公室（一式一份），附件</w:t>
      </w:r>
      <w:r>
        <w:rPr>
          <w:rFonts w:hint="eastAsia" w:eastAsia="华文仿宋"/>
          <w:sz w:val="32"/>
          <w:szCs w:val="32"/>
        </w:rPr>
        <w:t>1</w:t>
      </w:r>
      <w:r>
        <w:rPr>
          <w:rFonts w:hint="eastAsia" w:eastAsia="华文仿宋" w:cs="仿宋_GB2312"/>
          <w:bCs/>
          <w:color w:val="000000"/>
          <w:sz w:val="32"/>
          <w:szCs w:val="32"/>
        </w:rPr>
        <w:t>和附件</w:t>
      </w:r>
      <w:r>
        <w:rPr>
          <w:rFonts w:hint="eastAsia" w:eastAsia="华文仿宋"/>
          <w:sz w:val="32"/>
          <w:szCs w:val="32"/>
        </w:rPr>
        <w:t>2</w:t>
      </w:r>
      <w:r>
        <w:fldChar w:fldCharType="begin"/>
      </w:r>
      <w:r>
        <w:instrText xml:space="preserve"> HYPERLINK "mailto:电子文档发送至邮箱45987413@qq.com" </w:instrText>
      </w:r>
      <w:r>
        <w:fldChar w:fldCharType="separate"/>
      </w:r>
      <w:r>
        <w:rPr>
          <w:rFonts w:hint="eastAsia" w:eastAsia="华文仿宋" w:cs="仿宋_GB2312"/>
          <w:bCs/>
          <w:color w:val="000000"/>
          <w:sz w:val="32"/>
          <w:szCs w:val="32"/>
        </w:rPr>
        <w:t>电子文档以压缩包形式、团队名称命名发送至邮箱</w:t>
      </w:r>
      <w:r>
        <w:rPr>
          <w:rFonts w:eastAsia="华文仿宋" w:cs="仿宋_GB2312"/>
          <w:bCs/>
          <w:color w:val="000000"/>
          <w:sz w:val="32"/>
          <w:szCs w:val="32"/>
        </w:rPr>
        <w:t>982554915</w:t>
      </w:r>
      <w:r>
        <w:rPr>
          <w:rFonts w:hint="eastAsia" w:eastAsia="华文仿宋" w:cs="仿宋_GB2312"/>
          <w:bCs/>
          <w:color w:val="000000"/>
          <w:sz w:val="32"/>
          <w:szCs w:val="32"/>
        </w:rPr>
        <w:t>@qq.com</w:t>
      </w:r>
      <w:r>
        <w:rPr>
          <w:rFonts w:hint="eastAsia" w:eastAsia="华文仿宋" w:cs="仿宋_GB2312"/>
          <w:bCs/>
          <w:color w:val="000000"/>
          <w:sz w:val="32"/>
          <w:szCs w:val="32"/>
        </w:rPr>
        <w:fldChar w:fldCharType="end"/>
      </w:r>
      <w:r>
        <w:rPr>
          <w:rFonts w:hint="eastAsia" w:eastAsia="华文仿宋" w:cs="仿宋_GB2312"/>
          <w:bCs/>
          <w:color w:val="000000"/>
          <w:sz w:val="32"/>
          <w:szCs w:val="32"/>
        </w:rPr>
        <w:t>，逾期不交视为放弃。</w:t>
      </w:r>
    </w:p>
    <w:p>
      <w:pPr>
        <w:widowControl/>
        <w:adjustRightInd w:val="0"/>
        <w:snapToGrid w:val="0"/>
        <w:spacing w:line="500" w:lineRule="exact"/>
        <w:ind w:firstLine="627" w:firstLineChars="196"/>
        <w:jc w:val="left"/>
        <w:rPr>
          <w:rFonts w:ascii="黑体" w:eastAsia="黑体" w:cs="宋体"/>
          <w:b/>
          <w:bCs/>
          <w:kern w:val="0"/>
          <w:sz w:val="32"/>
          <w:szCs w:val="32"/>
        </w:rPr>
      </w:pPr>
      <w:r>
        <w:rPr>
          <w:rFonts w:hint="eastAsia" w:ascii="黑体" w:eastAsia="黑体" w:cs="宋体"/>
          <w:b/>
          <w:bCs/>
          <w:kern w:val="0"/>
          <w:sz w:val="32"/>
          <w:szCs w:val="32"/>
        </w:rPr>
        <w:t>五、活动宣传</w:t>
      </w:r>
    </w:p>
    <w:p>
      <w:pPr>
        <w:autoSpaceDE w:val="0"/>
        <w:autoSpaceDN w:val="0"/>
        <w:adjustRightInd w:val="0"/>
        <w:snapToGrid w:val="0"/>
        <w:spacing w:line="500" w:lineRule="exact"/>
        <w:ind w:firstLine="640"/>
        <w:rPr>
          <w:rFonts w:ascii="华文仿宋" w:hAnsi="华文仿宋" w:eastAsia="华文仿宋" w:cs="仿宋_GB2312"/>
          <w:color w:val="000000"/>
          <w:kern w:val="0"/>
          <w:sz w:val="32"/>
          <w:szCs w:val="32"/>
        </w:rPr>
      </w:pPr>
      <w:r>
        <w:rPr>
          <w:rFonts w:hint="eastAsia" w:ascii="华文仿宋" w:hAnsi="华文仿宋" w:eastAsia="华文仿宋" w:cs="仿宋_GB2312"/>
          <w:b/>
          <w:color w:val="000000"/>
          <w:kern w:val="0"/>
          <w:sz w:val="32"/>
          <w:szCs w:val="32"/>
        </w:rPr>
        <w:t>1. 广泛宣传，规范宣传。</w:t>
      </w:r>
      <w:r>
        <w:rPr>
          <w:rFonts w:hint="eastAsia" w:ascii="华文仿宋" w:hAnsi="华文仿宋" w:eastAsia="华文仿宋" w:cs="仿宋_GB2312"/>
          <w:color w:val="000000"/>
          <w:kern w:val="0"/>
          <w:sz w:val="32"/>
          <w:szCs w:val="32"/>
        </w:rPr>
        <w:t>在宣传过程中要确保立场正确、要规范用语，尤其在涉及民族、宗教等领域的实践活动，务必要规范表述。</w:t>
      </w:r>
    </w:p>
    <w:p>
      <w:pPr>
        <w:autoSpaceDE w:val="0"/>
        <w:autoSpaceDN w:val="0"/>
        <w:adjustRightInd w:val="0"/>
        <w:snapToGrid w:val="0"/>
        <w:spacing w:line="500" w:lineRule="exact"/>
        <w:ind w:firstLine="640"/>
        <w:rPr>
          <w:rFonts w:eastAsia="华文仿宋" w:cs="方正仿宋简体"/>
          <w:bCs/>
          <w:sz w:val="32"/>
          <w:szCs w:val="32"/>
        </w:rPr>
      </w:pPr>
      <w:r>
        <w:rPr>
          <w:rFonts w:hint="eastAsia" w:ascii="华文仿宋" w:hAnsi="华文仿宋" w:eastAsia="华文仿宋" w:cs="仿宋_GB2312"/>
          <w:b/>
          <w:color w:val="000000"/>
          <w:kern w:val="0"/>
          <w:sz w:val="32"/>
          <w:szCs w:val="32"/>
        </w:rPr>
        <w:t>2.</w:t>
      </w:r>
      <w:r>
        <w:rPr>
          <w:rFonts w:hint="eastAsia" w:eastAsia="华文仿宋"/>
          <w:sz w:val="32"/>
          <w:szCs w:val="32"/>
        </w:rPr>
        <w:t>各学院团委要组织各实践团队</w:t>
      </w:r>
      <w:r>
        <w:rPr>
          <w:rFonts w:hint="eastAsia" w:eastAsia="华文仿宋" w:cs="方正仿宋简体"/>
          <w:bCs/>
          <w:sz w:val="32"/>
          <w:szCs w:val="32"/>
        </w:rPr>
        <w:t>利用各种媒体平台</w:t>
      </w:r>
      <w:r>
        <w:rPr>
          <w:rFonts w:hint="eastAsia" w:eastAsia="华文仿宋"/>
          <w:sz w:val="32"/>
          <w:szCs w:val="32"/>
        </w:rPr>
        <w:t>做好“三下乡”社会实践活动的宣传报道，及时将社会实践中的所见所闻、所思所为进行展示、分享</w:t>
      </w:r>
      <w:r>
        <w:rPr>
          <w:rFonts w:hint="eastAsia" w:eastAsia="华文仿宋" w:cs="方正仿宋简体"/>
          <w:bCs/>
          <w:sz w:val="32"/>
          <w:szCs w:val="32"/>
        </w:rPr>
        <w:t>。组织学生积极参加中国青年网、腾讯网、新浪网等开展“镜头中的三下乡”、“微视三下乡”等摄影、视频作品评选活动，开展</w:t>
      </w:r>
      <w:r>
        <w:rPr>
          <w:rFonts w:eastAsia="华文仿宋"/>
          <w:bCs/>
          <w:sz w:val="32"/>
          <w:szCs w:val="32"/>
        </w:rPr>
        <w:t>#</w:t>
      </w:r>
      <w:r>
        <w:rPr>
          <w:rFonts w:hint="eastAsia" w:eastAsia="华文仿宋" w:cs="方正仿宋简体"/>
          <w:bCs/>
          <w:sz w:val="32"/>
          <w:szCs w:val="32"/>
        </w:rPr>
        <w:t>青春三下乡</w:t>
      </w:r>
      <w:r>
        <w:rPr>
          <w:rFonts w:eastAsia="华文仿宋"/>
          <w:bCs/>
          <w:sz w:val="32"/>
          <w:szCs w:val="32"/>
        </w:rPr>
        <w:t>#</w:t>
      </w:r>
      <w:r>
        <w:rPr>
          <w:rFonts w:hint="eastAsia" w:eastAsia="华文仿宋" w:cs="方正仿宋简体"/>
          <w:bCs/>
          <w:sz w:val="32"/>
          <w:szCs w:val="32"/>
        </w:rPr>
        <w:t>等专题线上活动；校团委将在新浪微博开通#石大学子百团行#专题线上活动，在微信平台“青石大”开通专栏对三下乡活动进行全程报道。在实践期间，积极进行新闻报道，可采用图文、视频、组图等形式，注明作者，</w:t>
      </w:r>
      <w:r>
        <w:rPr>
          <w:rFonts w:hint="eastAsia" w:eastAsia="华文仿宋" w:cs="方正仿宋简体"/>
          <w:b/>
          <w:bCs/>
          <w:sz w:val="32"/>
          <w:szCs w:val="32"/>
        </w:rPr>
        <w:t>请注重稿件质量，每个实践团队至少三篇，少于三篇或者未被采纳稿件的团队将无资格申报优秀团队</w:t>
      </w:r>
      <w:r>
        <w:rPr>
          <w:rFonts w:hint="eastAsia" w:eastAsia="华文仿宋" w:cs="方正仿宋简体"/>
          <w:bCs/>
          <w:sz w:val="32"/>
          <w:szCs w:val="32"/>
        </w:rPr>
        <w:t>。稿件请发送至邮箱：</w:t>
      </w:r>
      <w:r>
        <w:fldChar w:fldCharType="begin"/>
      </w:r>
      <w:r>
        <w:instrText xml:space="preserve"> HYPERLINK "mailto:45987417@qq.com" </w:instrText>
      </w:r>
      <w:r>
        <w:fldChar w:fldCharType="separate"/>
      </w:r>
      <w:r>
        <w:rPr>
          <w:rFonts w:hint="eastAsia" w:eastAsia="华文仿宋" w:cs="方正仿宋简体"/>
          <w:bCs/>
          <w:sz w:val="32"/>
          <w:szCs w:val="32"/>
        </w:rPr>
        <w:t>45987417@qq.com</w:t>
      </w:r>
      <w:r>
        <w:rPr>
          <w:rFonts w:hint="eastAsia" w:eastAsia="华文仿宋" w:cs="方正仿宋简体"/>
          <w:bCs/>
          <w:sz w:val="32"/>
          <w:szCs w:val="32"/>
        </w:rPr>
        <w:fldChar w:fldCharType="end"/>
      </w:r>
      <w:r>
        <w:rPr>
          <w:rFonts w:hint="eastAsia" w:eastAsia="华文仿宋" w:cs="方正仿宋简体"/>
          <w:bCs/>
          <w:sz w:val="32"/>
          <w:szCs w:val="32"/>
        </w:rPr>
        <w:t>。</w:t>
      </w:r>
    </w:p>
    <w:p>
      <w:pPr>
        <w:widowControl/>
        <w:adjustRightInd w:val="0"/>
        <w:snapToGrid w:val="0"/>
        <w:spacing w:line="500" w:lineRule="exact"/>
        <w:ind w:firstLine="627" w:firstLineChars="196"/>
        <w:jc w:val="left"/>
        <w:rPr>
          <w:rFonts w:ascii="黑体" w:eastAsia="黑体" w:cs="宋体"/>
          <w:b/>
          <w:bCs/>
          <w:kern w:val="0"/>
          <w:sz w:val="32"/>
          <w:szCs w:val="32"/>
        </w:rPr>
      </w:pPr>
      <w:r>
        <w:rPr>
          <w:rFonts w:hint="eastAsia" w:ascii="黑体" w:eastAsia="黑体" w:cs="宋体"/>
          <w:b/>
          <w:bCs/>
          <w:kern w:val="0"/>
          <w:sz w:val="32"/>
          <w:szCs w:val="32"/>
        </w:rPr>
        <w:t>六、总结交流</w:t>
      </w:r>
    </w:p>
    <w:p>
      <w:pPr>
        <w:autoSpaceDE w:val="0"/>
        <w:autoSpaceDN w:val="0"/>
        <w:adjustRightInd w:val="0"/>
        <w:snapToGrid w:val="0"/>
        <w:spacing w:line="500" w:lineRule="exact"/>
        <w:ind w:firstLine="640"/>
        <w:rPr>
          <w:rFonts w:eastAsia="华文仿宋" w:cs="方正仿宋简体"/>
          <w:bCs/>
          <w:sz w:val="32"/>
          <w:szCs w:val="32"/>
        </w:rPr>
      </w:pPr>
      <w:r>
        <w:rPr>
          <w:rFonts w:hint="eastAsia" w:eastAsia="华文仿宋" w:cs="方正仿宋简体"/>
          <w:bCs/>
          <w:sz w:val="32"/>
          <w:szCs w:val="32"/>
        </w:rPr>
        <w:t>1．每名实践队员必须完成一份1000字以上的实践心得，严禁抄袭。</w:t>
      </w:r>
    </w:p>
    <w:p>
      <w:pPr>
        <w:autoSpaceDE w:val="0"/>
        <w:autoSpaceDN w:val="0"/>
        <w:adjustRightInd w:val="0"/>
        <w:snapToGrid w:val="0"/>
        <w:spacing w:line="500" w:lineRule="exact"/>
        <w:ind w:firstLine="640"/>
        <w:rPr>
          <w:rFonts w:eastAsia="华文仿宋" w:cs="方正仿宋简体"/>
          <w:bCs/>
          <w:sz w:val="32"/>
          <w:szCs w:val="32"/>
        </w:rPr>
      </w:pPr>
      <w:r>
        <w:rPr>
          <w:rFonts w:hint="eastAsia" w:eastAsia="华文仿宋" w:cs="方正仿宋简体"/>
          <w:bCs/>
          <w:sz w:val="32"/>
          <w:szCs w:val="32"/>
        </w:rPr>
        <w:t>2．校团委将于2017年11月份出版实践团队成果汇编，所有校级及以上社会实践服务团队于</w:t>
      </w:r>
      <w:r>
        <w:rPr>
          <w:rFonts w:hint="eastAsia" w:eastAsia="华文仿宋" w:cs="方正仿宋简体"/>
          <w:b/>
          <w:bCs/>
          <w:sz w:val="32"/>
          <w:szCs w:val="32"/>
        </w:rPr>
        <w:t>2017年9月15日前上报不少于3000字的高质量的实践总结</w:t>
      </w:r>
      <w:r>
        <w:rPr>
          <w:rFonts w:hint="eastAsia" w:eastAsia="华文仿宋" w:cs="方正仿宋简体"/>
          <w:bCs/>
          <w:sz w:val="32"/>
          <w:szCs w:val="32"/>
        </w:rPr>
        <w:t>，不少于10张的高清照片资料(照片命名：XX学院XX实践团队在XX地开展XX活动)，不少于5分钟的视频短片（可用手机拍摄后剪接）。</w:t>
      </w:r>
    </w:p>
    <w:p>
      <w:pPr>
        <w:autoSpaceDE w:val="0"/>
        <w:autoSpaceDN w:val="0"/>
        <w:adjustRightInd w:val="0"/>
        <w:snapToGrid w:val="0"/>
        <w:spacing w:line="500" w:lineRule="exact"/>
        <w:ind w:firstLine="640"/>
        <w:rPr>
          <w:rFonts w:eastAsia="华文仿宋" w:cs="方正仿宋简体"/>
          <w:bCs/>
          <w:sz w:val="32"/>
          <w:szCs w:val="32"/>
        </w:rPr>
      </w:pPr>
      <w:r>
        <w:rPr>
          <w:rFonts w:hint="eastAsia" w:eastAsia="华文仿宋" w:cs="方正仿宋简体"/>
          <w:bCs/>
          <w:sz w:val="32"/>
          <w:szCs w:val="32"/>
        </w:rPr>
        <w:t>3．各学院于2017年9月18日前将本院社会实践总结、申报优秀实践团队材料、社会实践先进个人评选推荐书面材料报送至院团委办公室，</w:t>
      </w:r>
      <w:r>
        <w:fldChar w:fldCharType="begin"/>
      </w:r>
      <w:r>
        <w:instrText xml:space="preserve"> HYPERLINK "mailto:电子材料发送至邮箱45987413@qq.com" </w:instrText>
      </w:r>
      <w:r>
        <w:fldChar w:fldCharType="separate"/>
      </w:r>
      <w:r>
        <w:rPr>
          <w:rFonts w:hint="eastAsia" w:eastAsia="华文仿宋" w:cs="方正仿宋简体"/>
          <w:bCs/>
          <w:sz w:val="32"/>
          <w:szCs w:val="32"/>
        </w:rPr>
        <w:t>电子材料发送至邮箱</w:t>
      </w:r>
      <w:r>
        <w:rPr>
          <w:rFonts w:eastAsia="华文仿宋" w:cs="方正仿宋简体"/>
          <w:bCs/>
          <w:sz w:val="32"/>
          <w:szCs w:val="32"/>
        </w:rPr>
        <w:t>1158908981</w:t>
      </w:r>
      <w:r>
        <w:rPr>
          <w:rFonts w:hint="eastAsia" w:eastAsia="华文仿宋" w:cs="方正仿宋简体"/>
          <w:bCs/>
          <w:sz w:val="32"/>
          <w:szCs w:val="32"/>
        </w:rPr>
        <w:t>@qq.com</w:t>
      </w:r>
      <w:r>
        <w:rPr>
          <w:rFonts w:hint="eastAsia" w:eastAsia="华文仿宋" w:cs="方正仿宋简体"/>
          <w:bCs/>
          <w:sz w:val="32"/>
          <w:szCs w:val="32"/>
        </w:rPr>
        <w:fldChar w:fldCharType="end"/>
      </w:r>
      <w:r>
        <w:rPr>
          <w:rFonts w:hint="eastAsia" w:eastAsia="华文仿宋" w:cs="方正仿宋简体"/>
          <w:bCs/>
          <w:sz w:val="32"/>
          <w:szCs w:val="32"/>
        </w:rPr>
        <w:t>。相关附件请到校团委网站、群共享下载。</w:t>
      </w:r>
    </w:p>
    <w:p>
      <w:pPr>
        <w:adjustRightInd w:val="0"/>
        <w:snapToGrid w:val="0"/>
        <w:spacing w:line="500" w:lineRule="exact"/>
        <w:ind w:firstLine="640" w:firstLineChars="200"/>
        <w:rPr>
          <w:rFonts w:eastAsia="华文仿宋"/>
          <w:sz w:val="32"/>
          <w:szCs w:val="32"/>
        </w:rPr>
      </w:pPr>
      <w:r>
        <w:rPr>
          <w:rFonts w:hint="eastAsia" w:eastAsia="华文仿宋"/>
          <w:sz w:val="32"/>
          <w:szCs w:val="32"/>
        </w:rPr>
        <w:t>石河子大学团委官方微博：</w:t>
      </w:r>
      <w:r>
        <w:rPr>
          <w:rFonts w:eastAsia="华文仿宋"/>
          <w:sz w:val="32"/>
          <w:szCs w:val="32"/>
        </w:rPr>
        <w:t>http://weibo.com/shzdxtw</w:t>
      </w:r>
    </w:p>
    <w:p>
      <w:pPr>
        <w:adjustRightInd w:val="0"/>
        <w:snapToGrid w:val="0"/>
        <w:spacing w:line="500" w:lineRule="exact"/>
        <w:ind w:firstLine="640" w:firstLineChars="200"/>
        <w:rPr>
          <w:rFonts w:eastAsia="华文仿宋"/>
          <w:sz w:val="32"/>
          <w:szCs w:val="32"/>
        </w:rPr>
      </w:pPr>
      <w:r>
        <w:rPr>
          <w:rFonts w:hint="eastAsia" w:eastAsia="华文仿宋"/>
          <w:sz w:val="32"/>
          <w:szCs w:val="32"/>
        </w:rPr>
        <w:t>校团委微信平台“青石大”：shzutw</w:t>
      </w:r>
    </w:p>
    <w:p>
      <w:pPr>
        <w:adjustRightInd w:val="0"/>
        <w:snapToGrid w:val="0"/>
        <w:spacing w:line="500" w:lineRule="exact"/>
        <w:ind w:firstLine="640" w:firstLineChars="200"/>
        <w:rPr>
          <w:rFonts w:eastAsia="华文仿宋"/>
          <w:sz w:val="32"/>
          <w:szCs w:val="32"/>
        </w:rPr>
      </w:pPr>
      <w:r>
        <w:rPr>
          <w:rFonts w:hint="eastAsia" w:eastAsia="华文仿宋"/>
          <w:sz w:val="32"/>
          <w:szCs w:val="32"/>
        </w:rPr>
        <w:t>网上共青团</w:t>
      </w:r>
      <w:r>
        <w:rPr>
          <w:rFonts w:hint="eastAsia" w:ascii="Arial Unicode MS" w:hAnsi="Arial Unicode MS" w:eastAsia="Arial Unicode MS" w:cs="Arial Unicode MS"/>
          <w:sz w:val="32"/>
          <w:szCs w:val="32"/>
        </w:rPr>
        <w:t>∙</w:t>
      </w:r>
      <w:r>
        <w:rPr>
          <w:rFonts w:hint="eastAsia" w:eastAsia="华文仿宋"/>
          <w:sz w:val="32"/>
          <w:szCs w:val="32"/>
        </w:rPr>
        <w:t>青年之声石河子大学：shzu.xjbt.qnzs.youth.cn</w:t>
      </w:r>
    </w:p>
    <w:p>
      <w:pPr>
        <w:adjustRightInd w:val="0"/>
        <w:snapToGrid w:val="0"/>
        <w:spacing w:line="500" w:lineRule="exact"/>
        <w:ind w:firstLine="640" w:firstLineChars="200"/>
        <w:rPr>
          <w:rFonts w:eastAsia="华文仿宋"/>
          <w:sz w:val="32"/>
          <w:szCs w:val="32"/>
        </w:rPr>
      </w:pPr>
      <w:r>
        <w:rPr>
          <w:rFonts w:hint="eastAsia" w:eastAsia="华文仿宋"/>
          <w:sz w:val="32"/>
          <w:szCs w:val="32"/>
        </w:rPr>
        <w:t>“三下乡”活动官方网站：</w:t>
      </w:r>
      <w:r>
        <w:rPr>
          <w:rFonts w:eastAsia="华文仿宋"/>
          <w:sz w:val="32"/>
          <w:szCs w:val="32"/>
        </w:rPr>
        <w:t>www.sxx.youth.cn</w:t>
      </w:r>
    </w:p>
    <w:p>
      <w:pPr>
        <w:adjustRightInd w:val="0"/>
        <w:snapToGrid w:val="0"/>
        <w:spacing w:line="500" w:lineRule="exact"/>
        <w:ind w:firstLine="640" w:firstLineChars="200"/>
        <w:rPr>
          <w:rFonts w:eastAsia="华文仿宋"/>
          <w:sz w:val="32"/>
          <w:szCs w:val="32"/>
        </w:rPr>
      </w:pPr>
      <w:r>
        <w:rPr>
          <w:rFonts w:hint="eastAsia" w:eastAsia="华文仿宋"/>
          <w:sz w:val="32"/>
          <w:szCs w:val="32"/>
        </w:rPr>
        <w:t>团中央学校部腾讯微博：</w:t>
      </w:r>
      <w:r>
        <w:rPr>
          <w:rFonts w:eastAsia="华文仿宋"/>
          <w:sz w:val="32"/>
          <w:szCs w:val="32"/>
        </w:rPr>
        <w:t>e.t.qq.com/gqt-tzyxxb-dxc</w:t>
      </w:r>
    </w:p>
    <w:p>
      <w:pPr>
        <w:adjustRightInd w:val="0"/>
        <w:snapToGrid w:val="0"/>
        <w:spacing w:line="500" w:lineRule="exact"/>
        <w:ind w:firstLine="640" w:firstLineChars="200"/>
        <w:rPr>
          <w:rFonts w:eastAsia="华文仿宋"/>
          <w:sz w:val="32"/>
          <w:szCs w:val="32"/>
        </w:rPr>
      </w:pPr>
      <w:r>
        <w:rPr>
          <w:rFonts w:hint="eastAsia" w:eastAsia="华文仿宋"/>
          <w:sz w:val="32"/>
          <w:szCs w:val="32"/>
        </w:rPr>
        <w:t>团中央学校部新浪微博：</w:t>
      </w:r>
      <w:r>
        <w:rPr>
          <w:rFonts w:eastAsia="华文仿宋"/>
          <w:sz w:val="32"/>
          <w:szCs w:val="32"/>
        </w:rPr>
        <w:t>http://weibo.com/1459507082</w:t>
      </w:r>
    </w:p>
    <w:p>
      <w:pPr>
        <w:widowControl/>
        <w:spacing w:line="500" w:lineRule="exact"/>
        <w:jc w:val="left"/>
        <w:rPr>
          <w:rFonts w:eastAsia="仿宋_GB2312"/>
          <w:sz w:val="32"/>
          <w:szCs w:val="32"/>
        </w:rPr>
      </w:pPr>
      <w:r>
        <w:rPr>
          <w:rFonts w:hint="eastAsia" w:eastAsia="仿宋_GB2312"/>
          <w:sz w:val="32"/>
          <w:szCs w:val="32"/>
        </w:rPr>
        <w:t>附件：</w:t>
      </w:r>
    </w:p>
    <w:p>
      <w:pPr>
        <w:widowControl/>
        <w:spacing w:line="500" w:lineRule="exact"/>
        <w:jc w:val="left"/>
        <w:rPr>
          <w:rFonts w:eastAsia="华文仿宋"/>
          <w:sz w:val="32"/>
          <w:szCs w:val="32"/>
        </w:rPr>
      </w:pPr>
      <w:r>
        <w:rPr>
          <w:rFonts w:hint="eastAsia" w:eastAsia="仿宋_GB2312"/>
          <w:sz w:val="32"/>
          <w:szCs w:val="32"/>
        </w:rPr>
        <w:t>1.</w:t>
      </w:r>
      <w:r>
        <w:rPr>
          <w:rFonts w:hint="eastAsia" w:eastAsia="华文仿宋"/>
          <w:sz w:val="32"/>
          <w:szCs w:val="32"/>
        </w:rPr>
        <w:t>石河子大学暑期“三下乡”社会实践团队立项申报书</w:t>
      </w:r>
    </w:p>
    <w:p>
      <w:pPr>
        <w:widowControl/>
        <w:spacing w:line="500" w:lineRule="exact"/>
        <w:jc w:val="left"/>
        <w:rPr>
          <w:rFonts w:eastAsia="华文仿宋"/>
          <w:sz w:val="32"/>
          <w:szCs w:val="32"/>
        </w:rPr>
      </w:pPr>
      <w:r>
        <w:rPr>
          <w:rFonts w:hint="eastAsia" w:eastAsia="华文仿宋"/>
          <w:sz w:val="32"/>
          <w:szCs w:val="32"/>
        </w:rPr>
        <w:t>2.石河子大学暑期“三下乡”社会实践团队申报汇总表</w:t>
      </w:r>
    </w:p>
    <w:p>
      <w:pPr>
        <w:widowControl/>
        <w:spacing w:line="500" w:lineRule="exact"/>
        <w:jc w:val="left"/>
        <w:rPr>
          <w:rFonts w:ascii="华文仿宋" w:hAnsi="华文仿宋" w:eastAsia="华文仿宋"/>
          <w:sz w:val="32"/>
          <w:szCs w:val="32"/>
        </w:rPr>
      </w:pPr>
      <w:r>
        <w:rPr>
          <w:rFonts w:hint="eastAsia" w:eastAsia="华文仿宋"/>
          <w:sz w:val="32"/>
          <w:szCs w:val="32"/>
        </w:rPr>
        <w:t>3.石河子大学2017年暑期社会实践活动个人登记表</w:t>
      </w:r>
    </w:p>
    <w:p>
      <w:pPr>
        <w:widowControl/>
        <w:spacing w:line="500" w:lineRule="exact"/>
        <w:jc w:val="left"/>
        <w:rPr>
          <w:rFonts w:eastAsia="华文仿宋"/>
          <w:sz w:val="32"/>
          <w:szCs w:val="32"/>
        </w:rPr>
      </w:pPr>
      <w:r>
        <w:rPr>
          <w:rFonts w:hint="eastAsia" w:eastAsia="华文仿宋"/>
          <w:sz w:val="32"/>
          <w:szCs w:val="32"/>
        </w:rPr>
        <w:t>4.石河子大学2017年暑期社会实践优秀个人申请表</w:t>
      </w:r>
    </w:p>
    <w:p>
      <w:pPr>
        <w:widowControl/>
        <w:spacing w:line="500" w:lineRule="exact"/>
        <w:jc w:val="left"/>
        <w:rPr>
          <w:rFonts w:eastAsia="华文仿宋"/>
          <w:sz w:val="32"/>
          <w:szCs w:val="32"/>
        </w:rPr>
      </w:pPr>
      <w:r>
        <w:rPr>
          <w:rFonts w:hint="eastAsia" w:eastAsia="华文仿宋"/>
          <w:sz w:val="32"/>
          <w:szCs w:val="32"/>
        </w:rPr>
        <w:t>5.石河子大学2017年暑期社会实践优秀团队申请表</w:t>
      </w:r>
    </w:p>
    <w:p>
      <w:pPr>
        <w:widowControl/>
        <w:spacing w:line="500" w:lineRule="exact"/>
        <w:jc w:val="left"/>
        <w:rPr>
          <w:rFonts w:eastAsia="华文仿宋"/>
          <w:sz w:val="32"/>
          <w:szCs w:val="32"/>
        </w:rPr>
      </w:pPr>
      <w:r>
        <w:rPr>
          <w:rFonts w:hint="eastAsia" w:eastAsia="华文仿宋"/>
          <w:sz w:val="32"/>
          <w:szCs w:val="32"/>
        </w:rPr>
        <w:t>6.石河子大学2017年暑期社会实践优秀个人汇总表</w:t>
      </w:r>
    </w:p>
    <w:p>
      <w:pPr>
        <w:tabs>
          <w:tab w:val="left" w:pos="900"/>
          <w:tab w:val="left" w:pos="1080"/>
        </w:tabs>
        <w:snapToGrid w:val="0"/>
        <w:spacing w:line="360" w:lineRule="auto"/>
        <w:rPr>
          <w:rFonts w:ascii="仿宋_GB2312" w:hAnsi="宋体" w:eastAsia="仿宋_GB2312"/>
          <w:sz w:val="32"/>
          <w:szCs w:val="32"/>
        </w:rPr>
      </w:pPr>
      <w:r>
        <w:rPr>
          <w:rFonts w:hint="eastAsia" w:ascii="仿宋_GB2312" w:hAnsi="宋体" w:eastAsia="仿宋_GB2312"/>
          <w:sz w:val="32"/>
          <w:szCs w:val="32"/>
        </w:rPr>
        <w:t>7</w:t>
      </w:r>
      <w:r>
        <w:rPr>
          <w:rFonts w:hint="eastAsia" w:eastAsia="华文仿宋"/>
          <w:sz w:val="32"/>
          <w:szCs w:val="32"/>
        </w:rPr>
        <w:t>.石河子大学2017年暑期社会实践团队总结格式</w:t>
      </w:r>
    </w:p>
    <w:p>
      <w:pPr>
        <w:snapToGrid w:val="0"/>
        <w:spacing w:line="360" w:lineRule="auto"/>
        <w:rPr>
          <w:rFonts w:ascii="仿宋_GB2312" w:hAnsi="宋体" w:eastAsia="仿宋_GB2312"/>
          <w:sz w:val="32"/>
          <w:szCs w:val="32"/>
        </w:rPr>
      </w:pPr>
    </w:p>
    <w:p>
      <w:pPr>
        <w:snapToGrid w:val="0"/>
        <w:spacing w:line="360" w:lineRule="auto"/>
        <w:rPr>
          <w:rFonts w:ascii="仿宋_GB2312" w:hAnsi="宋体" w:eastAsia="仿宋_GB2312"/>
          <w:sz w:val="32"/>
          <w:szCs w:val="32"/>
        </w:rPr>
      </w:pPr>
    </w:p>
    <w:p>
      <w:pPr>
        <w:snapToGrid w:val="0"/>
        <w:spacing w:line="360" w:lineRule="auto"/>
        <w:jc w:val="right"/>
        <w:rPr>
          <w:rFonts w:ascii="仿宋_GB2312" w:hAnsi="宋体" w:eastAsia="仿宋_GB2312"/>
          <w:sz w:val="32"/>
          <w:szCs w:val="32"/>
        </w:rPr>
      </w:pPr>
      <w:r>
        <w:rPr>
          <w:rFonts w:hint="eastAsia" w:ascii="仿宋_GB2312" w:hAnsi="宋体" w:eastAsia="仿宋_GB2312"/>
          <w:sz w:val="32"/>
        </w:rPr>
        <w:t>共青团石河子大学政法学院委员会</w:t>
      </w:r>
    </w:p>
    <w:p>
      <w:pPr>
        <w:snapToGrid w:val="0"/>
        <w:spacing w:line="360" w:lineRule="auto"/>
        <w:ind w:right="640" w:firstLine="4800" w:firstLineChars="1500"/>
        <w:rPr>
          <w:rFonts w:ascii="仿宋_GB2312" w:hAnsi="宋体" w:eastAsia="仿宋_GB2312"/>
          <w:sz w:val="32"/>
          <w:szCs w:val="32"/>
        </w:rPr>
      </w:pPr>
      <w:r>
        <w:rPr>
          <w:rFonts w:hint="eastAsia" w:ascii="仿宋_GB2312" w:hAnsi="宋体" w:eastAsia="仿宋_GB2312"/>
          <w:sz w:val="32"/>
          <w:szCs w:val="32"/>
        </w:rPr>
        <w:t>2017年6月2日</w:t>
      </w:r>
    </w:p>
    <w:p>
      <w:pPr>
        <w:snapToGrid w:val="0"/>
        <w:spacing w:line="360" w:lineRule="auto"/>
        <w:jc w:val="center"/>
        <w:rPr>
          <w:rFonts w:ascii="仿宋_GB2312" w:hAnsi="宋体" w:eastAsia="仿宋_GB2312"/>
          <w:sz w:val="32"/>
          <w:szCs w:val="32"/>
        </w:rPr>
      </w:pPr>
    </w:p>
    <w:p>
      <w:pPr>
        <w:snapToGrid w:val="0"/>
        <w:spacing w:line="360" w:lineRule="auto"/>
        <w:jc w:val="center"/>
        <w:rPr>
          <w:rFonts w:ascii="仿宋_GB2312" w:hAnsi="宋体" w:eastAsia="仿宋_GB2312"/>
          <w:sz w:val="32"/>
          <w:szCs w:val="32"/>
        </w:rPr>
      </w:pPr>
    </w:p>
    <w:p>
      <w:pPr>
        <w:snapToGrid w:val="0"/>
        <w:spacing w:line="360" w:lineRule="auto"/>
        <w:jc w:val="center"/>
        <w:rPr>
          <w:rFonts w:ascii="仿宋_GB2312" w:hAnsi="宋体" w:eastAsia="仿宋_GB2312"/>
          <w:sz w:val="32"/>
          <w:szCs w:val="32"/>
        </w:rPr>
      </w:pPr>
    </w:p>
    <w:p>
      <w:pPr>
        <w:snapToGrid w:val="0"/>
        <w:spacing w:line="360" w:lineRule="auto"/>
        <w:jc w:val="center"/>
        <w:rPr>
          <w:rFonts w:ascii="仿宋_GB2312" w:hAnsi="宋体" w:eastAsia="仿宋_GB2312"/>
          <w:sz w:val="32"/>
          <w:szCs w:val="32"/>
        </w:rPr>
      </w:pPr>
    </w:p>
    <w:p>
      <w:pPr>
        <w:snapToGrid w:val="0"/>
        <w:spacing w:line="360" w:lineRule="auto"/>
        <w:jc w:val="center"/>
        <w:rPr>
          <w:rFonts w:ascii="仿宋_GB2312" w:hAnsi="宋体" w:eastAsia="仿宋_GB2312"/>
          <w:sz w:val="32"/>
          <w:szCs w:val="32"/>
        </w:rPr>
      </w:pPr>
    </w:p>
    <w:p>
      <w:pPr>
        <w:snapToGrid w:val="0"/>
        <w:spacing w:line="360" w:lineRule="auto"/>
        <w:jc w:val="center"/>
        <w:rPr>
          <w:rFonts w:ascii="仿宋_GB2312" w:hAnsi="宋体" w:eastAsia="仿宋_GB2312"/>
          <w:sz w:val="32"/>
          <w:szCs w:val="32"/>
        </w:rPr>
      </w:pPr>
    </w:p>
    <w:p>
      <w:pPr>
        <w:snapToGrid w:val="0"/>
        <w:spacing w:line="360" w:lineRule="auto"/>
        <w:jc w:val="center"/>
        <w:rPr>
          <w:rFonts w:ascii="仿宋_GB2312" w:hAnsi="宋体" w:eastAsia="仿宋_GB2312"/>
          <w:sz w:val="32"/>
          <w:szCs w:val="32"/>
        </w:rPr>
      </w:pPr>
    </w:p>
    <w:p>
      <w:pPr>
        <w:snapToGrid w:val="0"/>
        <w:spacing w:line="360" w:lineRule="auto"/>
        <w:jc w:val="center"/>
        <w:rPr>
          <w:rFonts w:ascii="仿宋_GB2312" w:hAnsi="宋体" w:eastAsia="仿宋_GB2312"/>
          <w:sz w:val="32"/>
          <w:szCs w:val="32"/>
        </w:rPr>
      </w:pPr>
    </w:p>
    <w:p>
      <w:pPr>
        <w:snapToGrid w:val="0"/>
        <w:spacing w:line="360" w:lineRule="auto"/>
        <w:rPr>
          <w:rFonts w:ascii="仿宋_GB2312" w:hAnsi="宋体" w:eastAsia="仿宋_GB2312"/>
          <w:sz w:val="32"/>
          <w:szCs w:val="32"/>
        </w:rPr>
      </w:pPr>
    </w:p>
    <w:p>
      <w:pPr>
        <w:adjustRightInd w:val="0"/>
        <w:snapToGrid w:val="0"/>
        <w:spacing w:line="500" w:lineRule="exact"/>
      </w:pPr>
      <w:r>
        <w:rPr>
          <w:rFonts w:hint="eastAsia" w:ascii="仿宋_GB2312" w:hAnsi="宋体" w:eastAsia="仿宋_GB2312"/>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385445</wp:posOffset>
                </wp:positionV>
                <wp:extent cx="5600700" cy="0"/>
                <wp:effectExtent l="13335" t="8255" r="5715" b="1079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0.35pt;height:0pt;width:441pt;z-index:251660288;mso-width-relative:page;mso-height-relative:page;" filled="f" stroked="t" coordsize="21600,21600" o:gfxdata="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qgcDTAAAABgEAAA8AAAAAAAAAAQAgAAAAIgAAAGRycy9kb3ducmV2&#10;LnhtbFBLAQIUABQAAAAIAIdO4kDAgpJSyAEAAFwDAAAOAAAAAAAAAAEAIAAAACIBAABkcnMvZTJv&#10;RG9jLnhtbFBLBQYAAAAABgAGAFkBAABcBQAAAAA=&#10;">
                <v:fill on="f" focussize="0,0"/>
                <v:stroke color="#000000" joinstyle="round"/>
                <v:imagedata o:title=""/>
                <o:lock v:ext="edit" aspectratio="f"/>
              </v:line>
            </w:pict>
          </mc:Fallback>
        </mc:AlternateContent>
      </w:r>
      <w:r>
        <w:rPr>
          <w:rFonts w:hint="eastAsia" w:ascii="仿宋_GB2312" w:hAnsi="宋体" w:eastAsia="仿宋_GB2312"/>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23495</wp:posOffset>
                </wp:positionV>
                <wp:extent cx="5600700" cy="0"/>
                <wp:effectExtent l="13335" t="8255" r="5715" b="1079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1.85pt;height:0pt;width:441pt;z-index:251659264;mso-width-relative:page;mso-height-relative:page;" filled="f" stroked="t" coordsize="21600,21600" o:gfxdata="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QsFN9IAAAAEAQAADwAAAAAAAAABACAAAAAiAAAAZHJzL2Rvd25yZXYu&#10;eG1sUEsBAhQAFAAAAAgAh07iQBQJkfbIAQAAXAMAAA4AAAAAAAAAAQAgAAAAIQEAAGRycy9lMm9E&#10;b2MueG1sUEsFBgAAAAAGAAYAWQEAAFsFAAAAAA==&#10;">
                <v:fill on="f" focussize="0,0"/>
                <v:stroke color="#000000" joinstyle="round"/>
                <v:imagedata o:title=""/>
                <o:lock v:ext="edit" aspectratio="f"/>
              </v:line>
            </w:pict>
          </mc:Fallback>
        </mc:AlternateContent>
      </w:r>
      <w:r>
        <w:rPr>
          <w:rFonts w:hint="eastAsia" w:ascii="仿宋_GB2312" w:eastAsia="仿宋_GB2312"/>
          <w:sz w:val="32"/>
        </w:rPr>
        <w:t xml:space="preserve">政法学院团委                    </w:t>
      </w:r>
      <w:r>
        <w:rPr>
          <w:rFonts w:hint="eastAsia" w:ascii="仿宋_GB2312" w:eastAsia="仿宋_GB2312"/>
          <w:color w:val="0000FF"/>
          <w:sz w:val="32"/>
        </w:rPr>
        <w:t xml:space="preserve"> </w:t>
      </w:r>
      <w:r>
        <w:rPr>
          <w:rFonts w:hint="eastAsia" w:ascii="仿宋_GB2312" w:eastAsia="仿宋_GB2312"/>
          <w:sz w:val="32"/>
        </w:rPr>
        <w:t>2017年6月2日印发</w:t>
      </w:r>
    </w:p>
    <w:p>
      <w:pPr>
        <w:adjustRightInd w:val="0"/>
        <w:snapToGrid w:val="0"/>
        <w:spacing w:line="348" w:lineRule="auto"/>
        <w:rPr>
          <w:rFonts w:ascii="仿宋_GB2312" w:hAnsi="宋体" w:eastAsia="仿宋_GB2312"/>
          <w:color w:val="000000"/>
          <w:kern w:val="0"/>
          <w:sz w:val="32"/>
          <w:szCs w:val="32"/>
        </w:rPr>
      </w:pPr>
    </w:p>
    <w:p>
      <w:pPr>
        <w:adjustRightInd w:val="0"/>
        <w:snapToGrid w:val="0"/>
        <w:spacing w:line="348" w:lineRule="auto"/>
        <w:rPr>
          <w:rFonts w:ascii="仿宋_GB2312" w:hAnsi="宋体" w:eastAsia="仿宋_GB2312"/>
          <w:color w:val="000000"/>
          <w:kern w:val="0"/>
          <w:sz w:val="32"/>
          <w:szCs w:val="32"/>
        </w:rPr>
      </w:pPr>
    </w:p>
    <w:p>
      <w:pPr>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附件1：                             </w:t>
      </w:r>
    </w:p>
    <w:p>
      <w:pPr>
        <w:widowControl/>
        <w:wordWrap w:val="0"/>
        <w:rPr>
          <w:rFonts w:ascii="仿宋_GB2312" w:eastAsia="仿宋_GB2312" w:cs="宋体"/>
          <w:b/>
          <w:kern w:val="0"/>
          <w:sz w:val="28"/>
          <w:szCs w:val="28"/>
        </w:rPr>
      </w:pPr>
    </w:p>
    <w:p>
      <w:pPr>
        <w:widowControl/>
        <w:wordWrap w:val="0"/>
        <w:rPr>
          <w:rFonts w:ascii="微软雅黑" w:hAnsi="微软雅黑" w:eastAsia="微软雅黑"/>
          <w:b/>
          <w:kern w:val="0"/>
          <w:sz w:val="36"/>
          <w:szCs w:val="36"/>
        </w:rPr>
      </w:pPr>
    </w:p>
    <w:p>
      <w:pPr>
        <w:widowControl/>
        <w:wordWrap w:val="0"/>
        <w:jc w:val="center"/>
        <w:rPr>
          <w:rFonts w:ascii="方正大标宋简体" w:hAnsi="微软雅黑" w:eastAsia="方正大标宋简体"/>
          <w:b/>
          <w:kern w:val="0"/>
          <w:sz w:val="36"/>
          <w:szCs w:val="36"/>
        </w:rPr>
      </w:pPr>
      <w:r>
        <w:rPr>
          <w:rFonts w:hint="eastAsia" w:ascii="方正大标宋简体" w:hAnsi="微软雅黑" w:eastAsia="方正大标宋简体"/>
          <w:b/>
          <w:kern w:val="0"/>
          <w:sz w:val="36"/>
          <w:szCs w:val="36"/>
        </w:rPr>
        <w:t>石河子大学暑期“三下乡”社会实践团队</w:t>
      </w:r>
    </w:p>
    <w:p>
      <w:pPr>
        <w:widowControl/>
        <w:wordWrap w:val="0"/>
        <w:snapToGrid w:val="0"/>
        <w:jc w:val="center"/>
        <w:rPr>
          <w:rFonts w:ascii="方正大标宋简体" w:hAnsi="微软雅黑" w:eastAsia="方正大标宋简体"/>
          <w:b/>
          <w:kern w:val="0"/>
          <w:sz w:val="36"/>
          <w:szCs w:val="36"/>
        </w:rPr>
      </w:pPr>
    </w:p>
    <w:p>
      <w:pPr>
        <w:widowControl/>
        <w:wordWrap w:val="0"/>
        <w:jc w:val="center"/>
        <w:rPr>
          <w:rFonts w:ascii="方正大标宋简体" w:hAnsi="微软雅黑" w:eastAsia="方正大标宋简体"/>
          <w:b/>
          <w:kern w:val="0"/>
          <w:sz w:val="36"/>
          <w:szCs w:val="36"/>
        </w:rPr>
      </w:pPr>
      <w:r>
        <w:rPr>
          <w:rFonts w:hint="eastAsia" w:ascii="方正大标宋简体" w:hAnsi="微软雅黑" w:eastAsia="方正大标宋简体"/>
          <w:b/>
          <w:kern w:val="0"/>
          <w:sz w:val="36"/>
          <w:szCs w:val="36"/>
        </w:rPr>
        <w:t>立 项 申 报 书</w:t>
      </w:r>
    </w:p>
    <w:p>
      <w:pPr>
        <w:widowControl/>
        <w:wordWrap w:val="0"/>
        <w:rPr>
          <w:rFonts w:ascii="仿宋_GB2312" w:eastAsia="仿宋_GB2312"/>
          <w:kern w:val="0"/>
          <w:sz w:val="28"/>
          <w:szCs w:val="28"/>
        </w:rPr>
      </w:pPr>
    </w:p>
    <w:p>
      <w:pPr>
        <w:widowControl/>
        <w:wordWrap w:val="0"/>
        <w:rPr>
          <w:rFonts w:ascii="仿宋_GB2312" w:eastAsia="仿宋_GB2312"/>
          <w:kern w:val="0"/>
          <w:sz w:val="28"/>
          <w:szCs w:val="28"/>
        </w:rPr>
      </w:pPr>
    </w:p>
    <w:p>
      <w:pPr>
        <w:widowControl/>
        <w:wordWrap w:val="0"/>
        <w:rPr>
          <w:rFonts w:ascii="仿宋_GB2312" w:eastAsia="仿宋_GB2312"/>
          <w:kern w:val="0"/>
          <w:sz w:val="28"/>
          <w:szCs w:val="28"/>
        </w:rPr>
      </w:pPr>
    </w:p>
    <w:p>
      <w:pPr>
        <w:widowControl/>
        <w:wordWrap w:val="0"/>
        <w:rPr>
          <w:rFonts w:ascii="仿宋_GB2312" w:eastAsia="仿宋_GB2312"/>
          <w:kern w:val="0"/>
          <w:sz w:val="28"/>
          <w:szCs w:val="28"/>
        </w:rPr>
      </w:pPr>
    </w:p>
    <w:p>
      <w:pPr>
        <w:widowControl/>
        <w:wordWrap w:val="0"/>
        <w:ind w:firstLine="1514" w:firstLineChars="541"/>
        <w:rPr>
          <w:rFonts w:ascii="仿宋_GB2312" w:eastAsia="仿宋_GB2312" w:cs="宋体"/>
          <w:b/>
          <w:kern w:val="0"/>
          <w:sz w:val="28"/>
          <w:szCs w:val="28"/>
        </w:rPr>
      </w:pPr>
    </w:p>
    <w:p>
      <w:pPr>
        <w:widowControl/>
        <w:wordWrap w:val="0"/>
        <w:snapToGrid w:val="0"/>
        <w:spacing w:line="480" w:lineRule="auto"/>
        <w:ind w:firstLine="1971" w:firstLineChars="704"/>
        <w:rPr>
          <w:rFonts w:ascii="仿宋_GB2312" w:eastAsia="仿宋_GB2312" w:cs="宋体"/>
          <w:b/>
          <w:kern w:val="0"/>
          <w:sz w:val="28"/>
          <w:szCs w:val="28"/>
          <w:u w:val="single"/>
        </w:rPr>
      </w:pPr>
      <w:r>
        <w:rPr>
          <w:rFonts w:hint="eastAsia" w:ascii="仿宋_GB2312" w:eastAsia="仿宋_GB2312" w:cs="宋体"/>
          <w:b/>
          <w:kern w:val="0"/>
          <w:sz w:val="28"/>
          <w:szCs w:val="28"/>
        </w:rPr>
        <w:t>项目名称：</w:t>
      </w:r>
      <w:r>
        <w:rPr>
          <w:rFonts w:hint="eastAsia" w:ascii="仿宋_GB2312" w:eastAsia="仿宋_GB2312" w:cs="宋体"/>
          <w:b/>
          <w:kern w:val="0"/>
          <w:sz w:val="28"/>
          <w:szCs w:val="28"/>
          <w:u w:val="single"/>
        </w:rPr>
        <w:t xml:space="preserve">                     </w:t>
      </w:r>
    </w:p>
    <w:p>
      <w:pPr>
        <w:widowControl/>
        <w:wordWrap w:val="0"/>
        <w:snapToGrid w:val="0"/>
        <w:spacing w:line="480" w:lineRule="auto"/>
        <w:ind w:firstLine="1971" w:firstLineChars="704"/>
        <w:rPr>
          <w:rFonts w:ascii="仿宋_GB2312" w:eastAsia="仿宋_GB2312" w:cs="宋体"/>
          <w:b/>
          <w:kern w:val="0"/>
          <w:sz w:val="28"/>
          <w:szCs w:val="28"/>
          <w:u w:val="single"/>
        </w:rPr>
      </w:pPr>
      <w:r>
        <w:rPr>
          <w:rFonts w:hint="eastAsia" w:ascii="仿宋_GB2312" w:eastAsia="仿宋_GB2312" w:cs="宋体"/>
          <w:b/>
          <w:kern w:val="0"/>
          <w:sz w:val="28"/>
          <w:szCs w:val="28"/>
        </w:rPr>
        <w:t>项目类别：</w:t>
      </w:r>
      <w:r>
        <w:rPr>
          <w:rFonts w:hint="eastAsia" w:ascii="仿宋_GB2312" w:eastAsia="仿宋_GB2312" w:cs="宋体"/>
          <w:b/>
          <w:kern w:val="0"/>
          <w:sz w:val="28"/>
          <w:szCs w:val="28"/>
          <w:u w:val="single"/>
        </w:rPr>
        <w:t xml:space="preserve">                     </w:t>
      </w:r>
    </w:p>
    <w:p>
      <w:pPr>
        <w:widowControl/>
        <w:wordWrap w:val="0"/>
        <w:snapToGrid w:val="0"/>
        <w:spacing w:line="480" w:lineRule="auto"/>
        <w:ind w:firstLine="1971" w:firstLineChars="704"/>
        <w:rPr>
          <w:rFonts w:ascii="仿宋_GB2312" w:eastAsia="仿宋_GB2312" w:cs="宋体"/>
          <w:b/>
          <w:kern w:val="0"/>
          <w:sz w:val="28"/>
          <w:szCs w:val="28"/>
        </w:rPr>
      </w:pPr>
      <w:r>
        <w:rPr>
          <w:rFonts w:hint="eastAsia" w:ascii="仿宋_GB2312" w:eastAsia="仿宋_GB2312" w:cs="宋体"/>
          <w:b/>
          <w:kern w:val="0"/>
          <w:sz w:val="28"/>
          <w:szCs w:val="28"/>
        </w:rPr>
        <w:t>申报单位：</w:t>
      </w:r>
      <w:r>
        <w:rPr>
          <w:rFonts w:hint="eastAsia" w:ascii="仿宋_GB2312" w:eastAsia="仿宋_GB2312" w:cs="宋体"/>
          <w:b/>
          <w:kern w:val="0"/>
          <w:sz w:val="28"/>
          <w:szCs w:val="28"/>
          <w:u w:val="single"/>
        </w:rPr>
        <w:t xml:space="preserve">                     </w:t>
      </w:r>
    </w:p>
    <w:p>
      <w:pPr>
        <w:widowControl/>
        <w:wordWrap w:val="0"/>
        <w:snapToGrid w:val="0"/>
        <w:spacing w:line="480" w:lineRule="auto"/>
        <w:ind w:firstLine="1971" w:firstLineChars="704"/>
        <w:rPr>
          <w:rFonts w:ascii="仿宋_GB2312" w:eastAsia="仿宋_GB2312"/>
          <w:kern w:val="0"/>
          <w:sz w:val="28"/>
          <w:szCs w:val="28"/>
        </w:rPr>
      </w:pPr>
      <w:r>
        <w:rPr>
          <w:rFonts w:hint="eastAsia" w:ascii="仿宋_GB2312" w:eastAsia="仿宋_GB2312" w:cs="宋体"/>
          <w:b/>
          <w:kern w:val="0"/>
          <w:sz w:val="28"/>
          <w:szCs w:val="28"/>
        </w:rPr>
        <w:t>实践时间：</w:t>
      </w:r>
      <w:r>
        <w:rPr>
          <w:rFonts w:hint="eastAsia" w:ascii="仿宋_GB2312" w:eastAsia="仿宋_GB2312" w:cs="宋体"/>
          <w:b/>
          <w:kern w:val="0"/>
          <w:sz w:val="28"/>
          <w:szCs w:val="28"/>
          <w:u w:val="single"/>
        </w:rPr>
        <w:t xml:space="preserve">                     </w:t>
      </w:r>
    </w:p>
    <w:p>
      <w:pPr>
        <w:widowControl/>
        <w:wordWrap w:val="0"/>
        <w:spacing w:line="360" w:lineRule="auto"/>
        <w:jc w:val="left"/>
        <w:rPr>
          <w:rFonts w:ascii="仿宋_GB2312" w:hAnsi="宋体" w:eastAsia="仿宋_GB2312" w:cs="宋体"/>
          <w:kern w:val="0"/>
          <w:sz w:val="28"/>
          <w:szCs w:val="28"/>
        </w:rPr>
      </w:pPr>
    </w:p>
    <w:p>
      <w:pPr>
        <w:widowControl/>
        <w:wordWrap w:val="0"/>
        <w:spacing w:line="360" w:lineRule="auto"/>
        <w:jc w:val="left"/>
        <w:rPr>
          <w:rFonts w:ascii="仿宋_GB2312" w:hAnsi="宋体" w:eastAsia="仿宋_GB2312" w:cs="宋体"/>
          <w:kern w:val="0"/>
          <w:sz w:val="28"/>
          <w:szCs w:val="28"/>
        </w:rPr>
      </w:pPr>
    </w:p>
    <w:p>
      <w:pPr>
        <w:widowControl/>
        <w:wordWrap w:val="0"/>
        <w:spacing w:line="360" w:lineRule="auto"/>
        <w:jc w:val="left"/>
        <w:rPr>
          <w:rFonts w:ascii="仿宋_GB2312" w:hAnsi="宋体" w:eastAsia="仿宋_GB2312" w:cs="宋体"/>
          <w:kern w:val="0"/>
          <w:sz w:val="28"/>
          <w:szCs w:val="28"/>
        </w:rPr>
      </w:pPr>
    </w:p>
    <w:p>
      <w:pPr>
        <w:widowControl/>
        <w:snapToGrid w:val="0"/>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共青团石河子大学委员会</w:t>
      </w:r>
    </w:p>
    <w:p>
      <w:pPr>
        <w:widowControl/>
        <w:wordWrap w:val="0"/>
        <w:snapToGrid w:val="0"/>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宋体" w:hAnsi="宋体" w:cs="宋体"/>
          <w:kern w:val="0"/>
          <w:sz w:val="28"/>
          <w:szCs w:val="28"/>
        </w:rPr>
        <w:t>〇</w:t>
      </w:r>
      <w:r>
        <w:rPr>
          <w:rFonts w:hint="eastAsia" w:ascii="仿宋_GB2312" w:hAnsi="宋体" w:eastAsia="仿宋_GB2312" w:cs="宋体"/>
          <w:kern w:val="0"/>
          <w:sz w:val="28"/>
          <w:szCs w:val="28"/>
        </w:rPr>
        <w:t>一七年六月</w:t>
      </w:r>
    </w:p>
    <w:p>
      <w:pPr>
        <w:widowControl/>
        <w:wordWrap w:val="0"/>
        <w:spacing w:line="360" w:lineRule="auto"/>
        <w:jc w:val="center"/>
        <w:rPr>
          <w:rFonts w:ascii="仿宋_GB2312" w:eastAsia="仿宋_GB2312" w:cs="宋体"/>
          <w:b/>
          <w:kern w:val="0"/>
          <w:sz w:val="28"/>
          <w:szCs w:val="28"/>
        </w:rPr>
      </w:pPr>
      <w:r>
        <w:rPr>
          <w:rFonts w:ascii="仿宋_GB2312" w:eastAsia="仿宋_GB2312" w:cs="宋体"/>
          <w:b/>
          <w:kern w:val="0"/>
          <w:sz w:val="28"/>
          <w:szCs w:val="28"/>
        </w:rPr>
        <w:br w:type="page"/>
      </w:r>
      <w:r>
        <w:rPr>
          <w:rFonts w:hint="eastAsia" w:ascii="仿宋_GB2312" w:eastAsia="仿宋_GB2312" w:cs="宋体"/>
          <w:b/>
          <w:kern w:val="0"/>
          <w:sz w:val="28"/>
          <w:szCs w:val="28"/>
        </w:rPr>
        <w:t>填 写 说 明</w:t>
      </w:r>
    </w:p>
    <w:p>
      <w:pPr>
        <w:widowControl/>
        <w:wordWrap w:val="0"/>
        <w:spacing w:line="360" w:lineRule="auto"/>
        <w:jc w:val="center"/>
        <w:rPr>
          <w:rFonts w:ascii="仿宋_GB2312" w:hAnsi="宋体" w:eastAsia="仿宋_GB2312" w:cs="宋体"/>
          <w:b/>
          <w:kern w:val="0"/>
          <w:sz w:val="28"/>
          <w:szCs w:val="28"/>
        </w:rPr>
      </w:pP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仿宋_GB2312"/>
          <w:kern w:val="0"/>
          <w:sz w:val="28"/>
          <w:szCs w:val="28"/>
        </w:rPr>
        <w:t>一、</w:t>
      </w:r>
      <w:r>
        <w:rPr>
          <w:rFonts w:hint="eastAsia" w:ascii="仿宋_GB2312" w:hAnsi="宋体" w:eastAsia="仿宋_GB2312" w:cs="宋体"/>
          <w:kern w:val="0"/>
          <w:sz w:val="28"/>
          <w:szCs w:val="28"/>
        </w:rPr>
        <w:t>申报书用于石河子大学暑期“三下乡”社会实践项目的申请立项，由各实践团队的领队实事求是地逐项认真填写。</w:t>
      </w:r>
    </w:p>
    <w:p>
      <w:pPr>
        <w:widowControl/>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仿宋_GB2312"/>
          <w:kern w:val="0"/>
          <w:sz w:val="28"/>
          <w:szCs w:val="28"/>
        </w:rPr>
        <w:t>二、</w:t>
      </w:r>
      <w:r>
        <w:rPr>
          <w:rFonts w:hint="eastAsia" w:ascii="仿宋_GB2312" w:hAnsi="宋体" w:eastAsia="仿宋_GB2312" w:cs="宋体"/>
          <w:kern w:val="0"/>
          <w:sz w:val="28"/>
          <w:szCs w:val="28"/>
        </w:rPr>
        <w:t>团队名称按统一格式命名：“石河子大学+团队单位（学院）+实践地点/单位+实践内容+社会实践服务团（队）”，如：</w:t>
      </w:r>
      <w:r>
        <w:rPr>
          <w:rFonts w:hint="eastAsia" w:ascii="仿宋_GB2312" w:hAnsi="宋体" w:eastAsia="仿宋_GB2312" w:cs="宋体"/>
          <w:spacing w:val="-12"/>
          <w:kern w:val="0"/>
          <w:sz w:val="28"/>
          <w:szCs w:val="28"/>
        </w:rPr>
        <w:t>石河子大学农学院赴九师186团科技支农实践队。</w:t>
      </w:r>
    </w:p>
    <w:p>
      <w:pPr>
        <w:widowControl/>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三、项目类别包括</w:t>
      </w:r>
      <w:r>
        <w:rPr>
          <w:rFonts w:ascii="仿宋_GB2312" w:hAnsi="宋体" w:eastAsia="仿宋_GB2312" w:cs="宋体"/>
          <w:kern w:val="0"/>
          <w:sz w:val="28"/>
          <w:szCs w:val="28"/>
        </w:rPr>
        <w:t>“丝路新世界·青春中国梦”暑期实践专项</w:t>
      </w:r>
      <w:r>
        <w:rPr>
          <w:rFonts w:hint="eastAsia" w:ascii="仿宋_GB2312" w:hAnsi="宋体" w:eastAsia="仿宋_GB2312" w:cs="宋体"/>
          <w:kern w:val="0"/>
          <w:sz w:val="28"/>
          <w:szCs w:val="28"/>
        </w:rPr>
        <w:t>、理论普及宣讲、国情社情观察、科技支农服务、教育帮扶服务、文化艺术服务、爱心医疗服务、绿色兵团、</w:t>
      </w:r>
      <w:r>
        <w:rPr>
          <w:rFonts w:ascii="仿宋_GB2312" w:hAnsi="宋体" w:eastAsia="仿宋_GB2312" w:cs="宋体"/>
          <w:kern w:val="0"/>
          <w:sz w:val="28"/>
          <w:szCs w:val="28"/>
        </w:rPr>
        <w:t>“彩虹人生”实践服务</w:t>
      </w:r>
      <w:r>
        <w:rPr>
          <w:rFonts w:hint="eastAsia" w:ascii="仿宋_GB2312" w:hAnsi="宋体" w:eastAsia="仿宋_GB2312" w:cs="宋体"/>
          <w:kern w:val="0"/>
          <w:sz w:val="28"/>
          <w:szCs w:val="28"/>
        </w:rPr>
        <w:t>、民族团结实践服务等十大类。</w:t>
      </w:r>
    </w:p>
    <w:p>
      <w:pPr>
        <w:widowControl/>
        <w:tabs>
          <w:tab w:val="left" w:pos="720"/>
        </w:tabs>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仿宋_GB2312"/>
          <w:kern w:val="0"/>
          <w:sz w:val="28"/>
          <w:szCs w:val="28"/>
        </w:rPr>
        <w:t>四、</w:t>
      </w:r>
      <w:r>
        <w:rPr>
          <w:rFonts w:hint="eastAsia" w:ascii="仿宋_GB2312" w:hAnsi="宋体" w:eastAsia="仿宋_GB2312" w:cs="宋体"/>
          <w:kern w:val="0"/>
          <w:sz w:val="28"/>
          <w:szCs w:val="28"/>
        </w:rPr>
        <w:t>“申报单位”栏可填写学校部门、院系或其他组织。</w:t>
      </w:r>
    </w:p>
    <w:p>
      <w:pPr>
        <w:widowControl/>
        <w:tabs>
          <w:tab w:val="left" w:pos="720"/>
        </w:tabs>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仿宋_GB2312"/>
          <w:kern w:val="0"/>
          <w:sz w:val="28"/>
          <w:szCs w:val="28"/>
        </w:rPr>
        <w:t>五、带队老师</w:t>
      </w:r>
      <w:r>
        <w:rPr>
          <w:rFonts w:hint="eastAsia" w:ascii="仿宋_GB2312" w:hAnsi="宋体" w:eastAsia="仿宋_GB2312" w:cs="宋体"/>
          <w:kern w:val="0"/>
          <w:sz w:val="28"/>
          <w:szCs w:val="28"/>
        </w:rPr>
        <w:t>和指导老师一定要有外出可以联系到的电话。团队人员组成可另附页说明，为联系方便，除负责人外，请另确定一名项目联络员，并在“队员基本情况”第一栏中填写其基本情况。</w:t>
      </w:r>
    </w:p>
    <w:p>
      <w:pPr>
        <w:widowControl/>
        <w:tabs>
          <w:tab w:val="left" w:pos="720"/>
        </w:tabs>
        <w:wordWrap w:val="0"/>
        <w:spacing w:line="360" w:lineRule="auto"/>
        <w:ind w:left="518" w:leftChars="247"/>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六、活动起止时间精确到天。</w:t>
      </w:r>
    </w:p>
    <w:p>
      <w:pPr>
        <w:widowControl/>
        <w:tabs>
          <w:tab w:val="left" w:pos="0"/>
        </w:tabs>
        <w:wordWrap w:val="0"/>
        <w:spacing w:line="360" w:lineRule="auto"/>
        <w:ind w:left="-180" w:leftChars="-86" w:firstLine="700" w:firstLineChars="2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七、申报表各项内容填写要语言精练，表达言简意赅；表格空间不够，可适当排版扩充，版面美观合理即可。</w:t>
      </w:r>
    </w:p>
    <w:p>
      <w:pPr>
        <w:widowControl/>
        <w:wordWrap w:val="0"/>
        <w:spacing w:line="360" w:lineRule="auto"/>
        <w:jc w:val="center"/>
        <w:rPr>
          <w:rFonts w:ascii="仿宋_GB2312" w:hAnsi="宋体" w:eastAsia="仿宋_GB2312" w:cs="宋体"/>
          <w:kern w:val="0"/>
          <w:sz w:val="28"/>
          <w:szCs w:val="28"/>
        </w:rPr>
      </w:pPr>
    </w:p>
    <w:p>
      <w:pPr>
        <w:widowControl/>
        <w:wordWrap w:val="0"/>
        <w:spacing w:line="360" w:lineRule="auto"/>
        <w:jc w:val="center"/>
        <w:rPr>
          <w:rFonts w:ascii="仿宋_GB2312" w:hAnsi="宋体" w:eastAsia="仿宋_GB2312" w:cs="宋体"/>
          <w:kern w:val="0"/>
          <w:sz w:val="28"/>
          <w:szCs w:val="28"/>
        </w:rPr>
      </w:pPr>
    </w:p>
    <w:p>
      <w:pPr>
        <w:widowControl/>
        <w:wordWrap w:val="0"/>
        <w:spacing w:line="360" w:lineRule="auto"/>
        <w:jc w:val="center"/>
        <w:rPr>
          <w:rFonts w:ascii="仿宋_GB2312" w:hAnsi="宋体" w:eastAsia="仿宋_GB2312" w:cs="宋体"/>
          <w:kern w:val="0"/>
          <w:sz w:val="28"/>
          <w:szCs w:val="28"/>
        </w:rPr>
      </w:pPr>
    </w:p>
    <w:p>
      <w:pPr>
        <w:widowControl/>
        <w:wordWrap w:val="0"/>
        <w:spacing w:line="360" w:lineRule="auto"/>
        <w:rPr>
          <w:rFonts w:ascii="仿宋_GB2312" w:hAnsi="宋体" w:eastAsia="仿宋_GB2312" w:cs="宋体"/>
          <w:kern w:val="0"/>
          <w:sz w:val="28"/>
          <w:szCs w:val="28"/>
        </w:rPr>
      </w:pPr>
    </w:p>
    <w:tbl>
      <w:tblPr>
        <w:tblStyle w:val="8"/>
        <w:tblW w:w="9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344"/>
        <w:gridCol w:w="885"/>
        <w:gridCol w:w="391"/>
        <w:gridCol w:w="611"/>
        <w:gridCol w:w="487"/>
        <w:gridCol w:w="593"/>
        <w:gridCol w:w="727"/>
        <w:gridCol w:w="115"/>
        <w:gridCol w:w="972"/>
        <w:gridCol w:w="650"/>
        <w:gridCol w:w="1966"/>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团队名称</w:t>
            </w:r>
          </w:p>
        </w:tc>
        <w:tc>
          <w:tcPr>
            <w:tcW w:w="775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申报单位</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仿宋_GB2312" w:hAnsi="宋体" w:eastAsia="仿宋_GB2312" w:cs="宋体"/>
                <w:kern w:val="0"/>
                <w:sz w:val="28"/>
                <w:szCs w:val="28"/>
              </w:rPr>
            </w:pPr>
          </w:p>
        </w:tc>
        <w:tc>
          <w:tcPr>
            <w:tcW w:w="61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仿宋_GB2312" w:hAnsi="宋体" w:eastAsia="仿宋_GB2312" w:cs="宋体"/>
                <w:kern w:val="0"/>
                <w:sz w:val="28"/>
                <w:szCs w:val="28"/>
              </w:rPr>
            </w:pPr>
            <w:r>
              <w:rPr>
                <w:rFonts w:hint="eastAsia" w:ascii="仿宋_GB2312" w:hAnsi="宋体" w:eastAsia="仿宋_GB2312" w:cs="宋体"/>
                <w:kern w:val="0"/>
                <w:sz w:val="28"/>
                <w:szCs w:val="28"/>
              </w:rPr>
              <w:t>项目拟实施时间：  月    日   —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拟实施地点</w:t>
            </w:r>
          </w:p>
        </w:tc>
        <w:tc>
          <w:tcPr>
            <w:tcW w:w="415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kern w:val="0"/>
                <w:sz w:val="28"/>
                <w:szCs w:val="28"/>
                <w:u w:val="single"/>
              </w:rPr>
            </w:pPr>
          </w:p>
        </w:tc>
        <w:tc>
          <w:tcPr>
            <w:tcW w:w="162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仿宋_GB2312" w:hAnsi="宋体" w:eastAsia="仿宋_GB2312" w:cs="宋体"/>
                <w:kern w:val="0"/>
                <w:sz w:val="28"/>
                <w:szCs w:val="28"/>
                <w:u w:val="single"/>
              </w:rPr>
            </w:pPr>
            <w:r>
              <w:rPr>
                <w:rFonts w:hint="eastAsia" w:ascii="仿宋_GB2312" w:hAnsi="宋体" w:eastAsia="仿宋_GB2312" w:cs="宋体"/>
                <w:kern w:val="0"/>
                <w:sz w:val="28"/>
                <w:szCs w:val="28"/>
              </w:rPr>
              <w:t>项目类别</w:t>
            </w:r>
          </w:p>
        </w:tc>
        <w:tc>
          <w:tcPr>
            <w:tcW w:w="198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945"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    目</w:t>
            </w:r>
          </w:p>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带队老师</w:t>
            </w: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spacing w:val="-14"/>
                <w:kern w:val="0"/>
                <w:sz w:val="28"/>
                <w:szCs w:val="28"/>
              </w:rPr>
            </w:pPr>
            <w:r>
              <w:rPr>
                <w:rFonts w:hint="eastAsia" w:ascii="仿宋_GB2312" w:hAnsi="宋体" w:eastAsia="仿宋_GB2312" w:cs="宋体"/>
                <w:spacing w:val="-14"/>
                <w:kern w:val="0"/>
                <w:sz w:val="28"/>
                <w:szCs w:val="28"/>
              </w:rPr>
              <w:t>工作单位</w:t>
            </w:r>
          </w:p>
        </w:tc>
        <w:tc>
          <w:tcPr>
            <w:tcW w:w="37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atLeast"/>
          <w:jc w:val="center"/>
        </w:trPr>
        <w:tc>
          <w:tcPr>
            <w:tcW w:w="1945"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职   务 </w:t>
            </w: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spacing w:val="-14"/>
                <w:kern w:val="0"/>
                <w:sz w:val="28"/>
                <w:szCs w:val="28"/>
              </w:rPr>
            </w:pPr>
            <w:r>
              <w:rPr>
                <w:rFonts w:hint="eastAsia" w:ascii="仿宋_GB2312" w:hAnsi="宋体" w:eastAsia="仿宋_GB2312" w:cs="宋体"/>
                <w:spacing w:val="-14"/>
                <w:kern w:val="0"/>
                <w:sz w:val="28"/>
                <w:szCs w:val="28"/>
              </w:rPr>
              <w:t>联系方式</w:t>
            </w:r>
          </w:p>
        </w:tc>
        <w:tc>
          <w:tcPr>
            <w:tcW w:w="37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spacing w:val="-10"/>
                <w:kern w:val="0"/>
                <w:sz w:val="28"/>
                <w:szCs w:val="28"/>
              </w:rPr>
            </w:pPr>
            <w:r>
              <w:rPr>
                <w:rFonts w:hint="eastAsia" w:ascii="仿宋_GB2312" w:hAnsi="宋体" w:eastAsia="仿宋_GB2312" w:cs="宋体"/>
                <w:spacing w:val="-10"/>
                <w:kern w:val="0"/>
                <w:sz w:val="28"/>
                <w:szCs w:val="28"/>
              </w:rPr>
              <w:t>项目负责人</w:t>
            </w:r>
          </w:p>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spacing w:val="-10"/>
                <w:kern w:val="0"/>
                <w:sz w:val="28"/>
                <w:szCs w:val="28"/>
              </w:rPr>
              <w:t>基本情况</w:t>
            </w: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spacing w:val="-14"/>
                <w:kern w:val="0"/>
                <w:sz w:val="28"/>
                <w:szCs w:val="28"/>
              </w:rPr>
              <w:t>院系班级</w:t>
            </w:r>
          </w:p>
        </w:tc>
        <w:tc>
          <w:tcPr>
            <w:tcW w:w="37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性   别</w:t>
            </w: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p>
        </w:tc>
        <w:tc>
          <w:tcPr>
            <w:tcW w:w="1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spacing w:val="-10"/>
                <w:kern w:val="0"/>
                <w:sz w:val="28"/>
                <w:szCs w:val="28"/>
              </w:rPr>
            </w:pPr>
            <w:r>
              <w:rPr>
                <w:rFonts w:hint="eastAsia" w:ascii="仿宋_GB2312" w:hAnsi="宋体" w:eastAsia="仿宋_GB2312" w:cs="宋体"/>
                <w:spacing w:val="-14"/>
                <w:kern w:val="0"/>
                <w:sz w:val="28"/>
                <w:szCs w:val="28"/>
              </w:rPr>
              <w:t>联系方式</w:t>
            </w:r>
          </w:p>
        </w:tc>
        <w:tc>
          <w:tcPr>
            <w:tcW w:w="37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2718"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社 会 职 务</w:t>
            </w:r>
          </w:p>
        </w:tc>
        <w:tc>
          <w:tcPr>
            <w:tcW w:w="5038" w:type="dxa"/>
            <w:gridSpan w:val="7"/>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2718"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家庭详细地址</w:t>
            </w:r>
          </w:p>
        </w:tc>
        <w:tc>
          <w:tcPr>
            <w:tcW w:w="5038" w:type="dxa"/>
            <w:gridSpan w:val="7"/>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队员基本情况</w:t>
            </w:r>
          </w:p>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（可另附表）</w:t>
            </w: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性别</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院系</w:t>
            </w: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spacing w:val="-14"/>
                <w:kern w:val="0"/>
                <w:sz w:val="28"/>
                <w:szCs w:val="28"/>
              </w:rPr>
              <w:t>联系方式</w:t>
            </w: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家庭地址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1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1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07" w:hRule="atLeast"/>
          <w:jc w:val="center"/>
        </w:trPr>
        <w:tc>
          <w:tcPr>
            <w:tcW w:w="22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项目简介</w:t>
            </w:r>
          </w:p>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（500字）</w:t>
            </w:r>
          </w:p>
        </w:tc>
        <w:tc>
          <w:tcPr>
            <w:tcW w:w="7397" w:type="dxa"/>
            <w:gridSpan w:val="10"/>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625" w:hRule="atLeast"/>
          <w:jc w:val="center"/>
        </w:trPr>
        <w:tc>
          <w:tcPr>
            <w:tcW w:w="22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项目实施方案</w:t>
            </w:r>
          </w:p>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（含安全方案）</w:t>
            </w:r>
          </w:p>
        </w:tc>
        <w:tc>
          <w:tcPr>
            <w:tcW w:w="7397" w:type="dxa"/>
            <w:gridSpan w:val="10"/>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1707" w:hRule="atLeast"/>
          <w:jc w:val="center"/>
        </w:trPr>
        <w:tc>
          <w:tcPr>
            <w:tcW w:w="22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spacing w:val="-16"/>
                <w:kern w:val="0"/>
                <w:sz w:val="28"/>
                <w:szCs w:val="28"/>
              </w:rPr>
            </w:pPr>
            <w:r>
              <w:rPr>
                <w:rFonts w:hint="eastAsia" w:ascii="仿宋_GB2312" w:hAnsi="宋体" w:eastAsia="仿宋_GB2312" w:cs="宋体"/>
                <w:spacing w:val="-16"/>
                <w:kern w:val="0"/>
                <w:sz w:val="28"/>
                <w:szCs w:val="28"/>
              </w:rPr>
              <w:t>项目评估验收方式和实践成果形式</w:t>
            </w:r>
          </w:p>
        </w:tc>
        <w:tc>
          <w:tcPr>
            <w:tcW w:w="7397" w:type="dxa"/>
            <w:gridSpan w:val="10"/>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627" w:hRule="atLeast"/>
          <w:jc w:val="center"/>
        </w:trPr>
        <w:tc>
          <w:tcPr>
            <w:tcW w:w="22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项目预算金额</w:t>
            </w:r>
          </w:p>
        </w:tc>
        <w:tc>
          <w:tcPr>
            <w:tcW w:w="739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（详细预算清单以表格形式附后）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030" w:hRule="atLeast"/>
          <w:jc w:val="center"/>
        </w:trPr>
        <w:tc>
          <w:tcPr>
            <w:tcW w:w="9686" w:type="dxa"/>
            <w:gridSpan w:val="12"/>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kern w:val="0"/>
                <w:sz w:val="28"/>
                <w:szCs w:val="28"/>
              </w:rPr>
            </w:pPr>
            <w:r>
              <w:rPr>
                <w:rFonts w:hint="eastAsia" w:ascii="仿宋_GB2312" w:hAnsi="宋体" w:eastAsia="仿宋_GB2312" w:cs="宋体"/>
                <w:kern w:val="0"/>
                <w:sz w:val="28"/>
                <w:szCs w:val="28"/>
              </w:rPr>
              <w:t>学院团委审核意见及建议:</w:t>
            </w:r>
          </w:p>
          <w:p>
            <w:pPr>
              <w:widowControl/>
              <w:spacing w:line="440" w:lineRule="exact"/>
              <w:ind w:firstLine="4480" w:firstLineChars="1600"/>
              <w:jc w:val="left"/>
              <w:rPr>
                <w:rFonts w:ascii="仿宋_GB2312" w:hAnsi="宋体" w:eastAsia="仿宋_GB2312" w:cs="宋体"/>
                <w:kern w:val="0"/>
                <w:sz w:val="28"/>
                <w:szCs w:val="28"/>
                <w:u w:val="single"/>
              </w:rPr>
            </w:pPr>
            <w:r>
              <w:rPr>
                <w:rFonts w:hint="eastAsia" w:ascii="仿宋_GB2312" w:hAnsi="宋体" w:eastAsia="仿宋_GB2312" w:cs="宋体"/>
                <w:kern w:val="0"/>
                <w:sz w:val="28"/>
                <w:szCs w:val="28"/>
              </w:rPr>
              <w:t>负责人（签字）:</w:t>
            </w:r>
            <w:r>
              <w:rPr>
                <w:rFonts w:hint="eastAsia" w:ascii="仿宋_GB2312" w:hAnsi="宋体" w:eastAsia="仿宋_GB2312" w:cs="宋体"/>
                <w:kern w:val="0"/>
                <w:sz w:val="28"/>
                <w:szCs w:val="28"/>
                <w:u w:val="single"/>
              </w:rPr>
              <w:t xml:space="preserve">          </w:t>
            </w:r>
          </w:p>
          <w:p>
            <w:pPr>
              <w:widowControl/>
              <w:spacing w:line="440" w:lineRule="exact"/>
              <w:ind w:firstLine="5320" w:firstLineChars="1900"/>
              <w:jc w:val="left"/>
              <w:rPr>
                <w:rFonts w:ascii="仿宋_GB2312" w:hAnsi="宋体" w:eastAsia="仿宋_GB2312" w:cs="宋体"/>
                <w:kern w:val="0"/>
                <w:sz w:val="28"/>
                <w:szCs w:val="28"/>
                <w:u w:val="single"/>
              </w:rPr>
            </w:pPr>
            <w:r>
              <w:rPr>
                <w:rFonts w:hint="eastAsia" w:ascii="仿宋_GB2312" w:hAnsi="宋体" w:eastAsia="仿宋_GB2312" w:cs="宋体"/>
                <w:kern w:val="0"/>
                <w:sz w:val="28"/>
                <w:szCs w:val="28"/>
              </w:rPr>
              <w:t xml:space="preserve">（盖     章） </w:t>
            </w:r>
          </w:p>
          <w:p>
            <w:pPr>
              <w:widowControl/>
              <w:spacing w:line="440" w:lineRule="exact"/>
              <w:ind w:firstLine="3345"/>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859" w:hRule="atLeast"/>
          <w:jc w:val="center"/>
        </w:trPr>
        <w:tc>
          <w:tcPr>
            <w:tcW w:w="9686" w:type="dxa"/>
            <w:gridSpan w:val="12"/>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校团委论证意见:</w:t>
            </w:r>
          </w:p>
          <w:p>
            <w:pPr>
              <w:widowControl/>
              <w:spacing w:line="440" w:lineRule="exact"/>
              <w:ind w:firstLine="4480" w:firstLineChars="16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负责人（签字）:</w:t>
            </w:r>
            <w:r>
              <w:rPr>
                <w:rFonts w:hint="eastAsia" w:ascii="仿宋_GB2312" w:hAnsi="宋体" w:eastAsia="仿宋_GB2312" w:cs="宋体"/>
                <w:kern w:val="0"/>
                <w:sz w:val="28"/>
                <w:szCs w:val="28"/>
                <w:u w:val="single"/>
              </w:rPr>
              <w:t xml:space="preserve">          </w:t>
            </w:r>
          </w:p>
          <w:p>
            <w:pPr>
              <w:widowControl/>
              <w:spacing w:line="440" w:lineRule="exact"/>
              <w:ind w:firstLine="5320" w:firstLineChars="19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（盖     章）</w:t>
            </w:r>
          </w:p>
          <w:p>
            <w:pPr>
              <w:widowControl/>
              <w:spacing w:line="440" w:lineRule="exact"/>
              <w:ind w:firstLine="4480" w:firstLineChars="16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w:t>
            </w:r>
          </w:p>
        </w:tc>
      </w:tr>
    </w:tbl>
    <w:p>
      <w:pPr>
        <w:widowControl/>
        <w:wordWrap w:val="0"/>
        <w:snapToGrid w:val="0"/>
        <w:spacing w:line="360" w:lineRule="auto"/>
        <w:jc w:val="right"/>
        <w:rPr>
          <w:rFonts w:ascii="仿宋_GB2312" w:eastAsia="仿宋_GB2312"/>
          <w:sz w:val="22"/>
        </w:rPr>
        <w:sectPr>
          <w:headerReference r:id="rId3" w:type="default"/>
          <w:footerReference r:id="rId4" w:type="default"/>
          <w:footerReference r:id="rId5" w:type="even"/>
          <w:pgSz w:w="11906" w:h="16838"/>
          <w:pgMar w:top="1440" w:right="1701" w:bottom="1418" w:left="1701" w:header="851" w:footer="851" w:gutter="0"/>
          <w:cols w:space="720" w:num="1"/>
          <w:docGrid w:type="linesAndChars" w:linePitch="312" w:charSpace="0"/>
        </w:sectPr>
      </w:pPr>
      <w:r>
        <w:rPr>
          <w:rFonts w:hint="eastAsia" w:ascii="仿宋_GB2312" w:eastAsia="仿宋_GB2312"/>
          <w:sz w:val="22"/>
        </w:rPr>
        <w:t xml:space="preserve">石河子大学团委 制表   </w:t>
      </w:r>
    </w:p>
    <w:p>
      <w:pPr>
        <w:jc w:val="center"/>
        <w:rPr>
          <w:rFonts w:ascii="方正大标宋简体" w:eastAsia="方正大标宋简体"/>
          <w:sz w:val="44"/>
          <w:szCs w:val="44"/>
        </w:rPr>
      </w:pPr>
      <w:r>
        <w:rPr>
          <w:rFonts w:hint="eastAsia" w:ascii="方正大标宋简体" w:eastAsia="方正大标宋简体"/>
          <w:sz w:val="44"/>
          <w:szCs w:val="44"/>
        </w:rPr>
        <w:t>石河子大学暑期“三下乡”社会实践团队申报汇总表</w:t>
      </w:r>
    </w:p>
    <w:tbl>
      <w:tblPr>
        <w:tblStyle w:val="8"/>
        <w:tblW w:w="14332" w:type="dxa"/>
        <w:tblInd w:w="93" w:type="dxa"/>
        <w:tblLayout w:type="fixed"/>
        <w:tblCellMar>
          <w:top w:w="0" w:type="dxa"/>
          <w:left w:w="108" w:type="dxa"/>
          <w:bottom w:w="0" w:type="dxa"/>
          <w:right w:w="108" w:type="dxa"/>
        </w:tblCellMar>
      </w:tblPr>
      <w:tblGrid>
        <w:gridCol w:w="780"/>
        <w:gridCol w:w="5047"/>
        <w:gridCol w:w="1516"/>
        <w:gridCol w:w="1460"/>
        <w:gridCol w:w="1620"/>
        <w:gridCol w:w="1060"/>
        <w:gridCol w:w="1120"/>
        <w:gridCol w:w="920"/>
        <w:gridCol w:w="809"/>
      </w:tblGrid>
      <w:tr>
        <w:tblPrEx>
          <w:tblLayout w:type="fixed"/>
          <w:tblCellMar>
            <w:top w:w="0" w:type="dxa"/>
            <w:left w:w="108" w:type="dxa"/>
            <w:bottom w:w="0" w:type="dxa"/>
            <w:right w:w="108" w:type="dxa"/>
          </w:tblCellMar>
        </w:tblPrEx>
        <w:trPr>
          <w:trHeight w:val="75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序号</w:t>
            </w:r>
          </w:p>
        </w:tc>
        <w:tc>
          <w:tcPr>
            <w:tcW w:w="5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项目名称</w:t>
            </w:r>
          </w:p>
        </w:tc>
        <w:tc>
          <w:tcPr>
            <w:tcW w:w="1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项目类别</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申报单位</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拟实践地点</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项目带队老师</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项目负责人</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团队人数</w:t>
            </w:r>
          </w:p>
        </w:tc>
        <w:tc>
          <w:tcPr>
            <w:tcW w:w="809" w:type="dxa"/>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申报类别</w:t>
            </w:r>
          </w:p>
        </w:tc>
      </w:tr>
      <w:tr>
        <w:tblPrEx>
          <w:tblLayout w:type="fixed"/>
          <w:tblCellMar>
            <w:top w:w="0" w:type="dxa"/>
            <w:left w:w="108" w:type="dxa"/>
            <w:bottom w:w="0" w:type="dxa"/>
            <w:right w:w="108" w:type="dxa"/>
          </w:tblCellMar>
        </w:tblPrEx>
        <w:trPr>
          <w:trHeight w:val="492" w:hRule="atLeast"/>
        </w:trPr>
        <w:tc>
          <w:tcPr>
            <w:tcW w:w="7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5047"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516"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4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6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809" w:type="dxa"/>
            <w:tcBorders>
              <w:top w:val="nil"/>
              <w:left w:val="nil"/>
              <w:bottom w:val="single" w:color="auto" w:sz="4" w:space="0"/>
              <w:right w:val="single" w:color="auto" w:sz="4" w:space="0"/>
            </w:tcBorders>
          </w:tcPr>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16" w:hRule="atLeast"/>
        </w:trPr>
        <w:tc>
          <w:tcPr>
            <w:tcW w:w="7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5047"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516"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4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6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809" w:type="dxa"/>
            <w:tcBorders>
              <w:top w:val="nil"/>
              <w:left w:val="nil"/>
              <w:bottom w:val="single" w:color="auto" w:sz="4" w:space="0"/>
              <w:right w:val="single" w:color="auto" w:sz="4" w:space="0"/>
            </w:tcBorders>
          </w:tcPr>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375" w:hRule="atLeast"/>
        </w:trPr>
        <w:tc>
          <w:tcPr>
            <w:tcW w:w="7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5047"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516"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4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6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809" w:type="dxa"/>
            <w:tcBorders>
              <w:top w:val="nil"/>
              <w:left w:val="nil"/>
              <w:bottom w:val="single" w:color="auto" w:sz="4" w:space="0"/>
              <w:right w:val="single" w:color="auto" w:sz="4" w:space="0"/>
            </w:tcBorders>
          </w:tcPr>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375" w:hRule="atLeast"/>
        </w:trPr>
        <w:tc>
          <w:tcPr>
            <w:tcW w:w="7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5047"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516"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4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6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809" w:type="dxa"/>
            <w:tcBorders>
              <w:top w:val="nil"/>
              <w:left w:val="nil"/>
              <w:bottom w:val="single" w:color="auto" w:sz="4" w:space="0"/>
              <w:right w:val="single" w:color="auto" w:sz="4" w:space="0"/>
            </w:tcBorders>
          </w:tcPr>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375" w:hRule="atLeast"/>
        </w:trPr>
        <w:tc>
          <w:tcPr>
            <w:tcW w:w="7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5047"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516"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4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6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809" w:type="dxa"/>
            <w:tcBorders>
              <w:top w:val="nil"/>
              <w:left w:val="nil"/>
              <w:bottom w:val="single" w:color="auto" w:sz="4" w:space="0"/>
              <w:right w:val="single" w:color="auto" w:sz="4" w:space="0"/>
            </w:tcBorders>
          </w:tcPr>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375" w:hRule="atLeast"/>
        </w:trPr>
        <w:tc>
          <w:tcPr>
            <w:tcW w:w="7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5047"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516"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4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6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809" w:type="dxa"/>
            <w:tcBorders>
              <w:top w:val="nil"/>
              <w:left w:val="nil"/>
              <w:bottom w:val="single" w:color="auto" w:sz="4" w:space="0"/>
              <w:right w:val="single" w:color="auto" w:sz="4" w:space="0"/>
            </w:tcBorders>
          </w:tcPr>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375" w:hRule="atLeast"/>
        </w:trPr>
        <w:tc>
          <w:tcPr>
            <w:tcW w:w="7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5047"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516"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4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6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809" w:type="dxa"/>
            <w:tcBorders>
              <w:top w:val="nil"/>
              <w:left w:val="nil"/>
              <w:bottom w:val="single" w:color="auto" w:sz="4" w:space="0"/>
              <w:right w:val="single" w:color="auto" w:sz="4" w:space="0"/>
            </w:tcBorders>
          </w:tcPr>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375" w:hRule="atLeast"/>
        </w:trPr>
        <w:tc>
          <w:tcPr>
            <w:tcW w:w="7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5047"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516"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4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6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8"/>
                <w:szCs w:val="28"/>
              </w:rPr>
            </w:pPr>
          </w:p>
        </w:tc>
        <w:tc>
          <w:tcPr>
            <w:tcW w:w="809" w:type="dxa"/>
            <w:tcBorders>
              <w:top w:val="nil"/>
              <w:left w:val="nil"/>
              <w:bottom w:val="single" w:color="auto" w:sz="4" w:space="0"/>
              <w:right w:val="single" w:color="auto" w:sz="4" w:space="0"/>
            </w:tcBorders>
          </w:tcPr>
          <w:p>
            <w:pPr>
              <w:widowControl/>
              <w:jc w:val="left"/>
              <w:rPr>
                <w:rFonts w:ascii="仿宋_GB2312" w:hAnsi="宋体" w:eastAsia="仿宋_GB2312" w:cs="宋体"/>
                <w:color w:val="000000"/>
                <w:kern w:val="0"/>
                <w:sz w:val="28"/>
                <w:szCs w:val="28"/>
              </w:rPr>
            </w:pPr>
          </w:p>
        </w:tc>
      </w:tr>
    </w:tbl>
    <w:p>
      <w:r>
        <w:rPr>
          <w:rFonts w:hint="eastAsia"/>
        </w:rPr>
        <w:t>备注：此表只上交Excel电子版，申报类别为国家级、兵团级、校级重点。</w:t>
      </w:r>
    </w:p>
    <w:p>
      <w:pPr>
        <w:widowControl/>
        <w:wordWrap w:val="0"/>
        <w:snapToGrid w:val="0"/>
        <w:spacing w:line="480" w:lineRule="auto"/>
        <w:rPr>
          <w:rFonts w:ascii="仿宋_GB2312" w:hAnsi="宋体" w:eastAsia="仿宋_GB2312"/>
          <w:color w:val="000000"/>
          <w:kern w:val="0"/>
          <w:sz w:val="32"/>
          <w:szCs w:val="32"/>
        </w:rPr>
      </w:pPr>
    </w:p>
    <w:p>
      <w:pPr>
        <w:widowControl/>
        <w:wordWrap w:val="0"/>
        <w:snapToGrid w:val="0"/>
        <w:spacing w:line="480" w:lineRule="auto"/>
        <w:rPr>
          <w:rFonts w:ascii="仿宋_GB2312" w:hAnsi="宋体" w:eastAsia="仿宋_GB2312"/>
          <w:color w:val="000000"/>
          <w:kern w:val="0"/>
          <w:sz w:val="32"/>
          <w:szCs w:val="32"/>
        </w:rPr>
        <w:sectPr>
          <w:pgSz w:w="16838" w:h="11906" w:orient="landscape"/>
          <w:pgMar w:top="1701" w:right="1440" w:bottom="1701" w:left="1418" w:header="851" w:footer="851" w:gutter="0"/>
          <w:cols w:space="720" w:num="1"/>
          <w:docGrid w:type="linesAndChars" w:linePitch="312" w:charSpace="0"/>
        </w:sectPr>
      </w:pPr>
    </w:p>
    <w:p>
      <w:pPr>
        <w:widowControl/>
        <w:wordWrap w:val="0"/>
        <w:snapToGrid w:val="0"/>
        <w:spacing w:line="480" w:lineRule="auto"/>
        <w:rPr>
          <w:rFonts w:ascii="仿宋_GB2312" w:eastAsia="仿宋_GB2312" w:cs="宋体"/>
          <w:b/>
          <w:kern w:val="0"/>
          <w:sz w:val="28"/>
          <w:szCs w:val="28"/>
          <w:u w:val="single"/>
        </w:rPr>
      </w:pPr>
      <w:r>
        <w:rPr>
          <w:rFonts w:hint="eastAsia" w:ascii="仿宋_GB2312" w:hAnsi="宋体" w:eastAsia="仿宋_GB2312"/>
          <w:color w:val="000000"/>
          <w:kern w:val="0"/>
          <w:sz w:val="32"/>
          <w:szCs w:val="32"/>
        </w:rPr>
        <w:t xml:space="preserve">附件3：                        </w:t>
      </w:r>
    </w:p>
    <w:p>
      <w:pPr>
        <w:jc w:val="center"/>
        <w:rPr>
          <w:rFonts w:ascii="方正大标宋简体" w:hAnsi="宋体" w:eastAsia="方正大标宋简体"/>
          <w:b/>
          <w:bCs/>
          <w:sz w:val="36"/>
          <w:szCs w:val="36"/>
        </w:rPr>
      </w:pPr>
      <w:r>
        <w:rPr>
          <w:rFonts w:hint="eastAsia" w:ascii="方正大标宋简体" w:hAnsi="宋体" w:eastAsia="方正大标宋简体"/>
          <w:b/>
          <w:bCs/>
          <w:sz w:val="36"/>
          <w:szCs w:val="36"/>
        </w:rPr>
        <w:t>石河子大学2017年暑期社会实践活动个人登记表</w:t>
      </w:r>
    </w:p>
    <w:p>
      <w:pPr>
        <w:jc w:val="center"/>
        <w:rPr>
          <w:rFonts w:ascii="仿宋_GB2312" w:eastAsia="仿宋_GB2312"/>
          <w:b/>
          <w:bCs/>
          <w:sz w:val="10"/>
          <w:szCs w:val="10"/>
        </w:rPr>
      </w:pPr>
    </w:p>
    <w:tbl>
      <w:tblPr>
        <w:tblStyle w:val="8"/>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9"/>
        <w:gridCol w:w="1327"/>
        <w:gridCol w:w="1706"/>
        <w:gridCol w:w="1327"/>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015" w:type="dxa"/>
            <w:vAlign w:val="center"/>
          </w:tcPr>
          <w:p>
            <w:pPr>
              <w:jc w:val="center"/>
              <w:rPr>
                <w:rFonts w:ascii="仿宋_GB2312" w:eastAsia="仿宋_GB2312"/>
                <w:b/>
                <w:bCs/>
                <w:sz w:val="24"/>
              </w:rPr>
            </w:pPr>
            <w:r>
              <w:rPr>
                <w:rFonts w:hint="eastAsia" w:ascii="仿宋_GB2312" w:eastAsia="仿宋_GB2312"/>
                <w:b/>
                <w:bCs/>
                <w:sz w:val="24"/>
              </w:rPr>
              <w:t>姓  名</w:t>
            </w:r>
          </w:p>
        </w:tc>
        <w:tc>
          <w:tcPr>
            <w:tcW w:w="1639" w:type="dxa"/>
            <w:vAlign w:val="center"/>
          </w:tcPr>
          <w:p>
            <w:pPr>
              <w:rPr>
                <w:rFonts w:ascii="仿宋_GB2312" w:eastAsia="仿宋_GB2312"/>
                <w:b/>
                <w:bCs/>
                <w:sz w:val="36"/>
              </w:rPr>
            </w:pPr>
          </w:p>
        </w:tc>
        <w:tc>
          <w:tcPr>
            <w:tcW w:w="1327" w:type="dxa"/>
            <w:vAlign w:val="center"/>
          </w:tcPr>
          <w:p>
            <w:pPr>
              <w:jc w:val="center"/>
              <w:rPr>
                <w:rFonts w:ascii="仿宋_GB2312" w:eastAsia="仿宋_GB2312"/>
                <w:b/>
                <w:bCs/>
                <w:color w:val="000000"/>
                <w:sz w:val="24"/>
              </w:rPr>
            </w:pPr>
            <w:r>
              <w:rPr>
                <w:rFonts w:hint="eastAsia" w:ascii="仿宋_GB2312" w:eastAsia="仿宋_GB2312"/>
                <w:b/>
                <w:bCs/>
                <w:color w:val="000000"/>
                <w:sz w:val="24"/>
              </w:rPr>
              <w:t>所在学院</w:t>
            </w:r>
          </w:p>
        </w:tc>
        <w:tc>
          <w:tcPr>
            <w:tcW w:w="1706" w:type="dxa"/>
            <w:vAlign w:val="center"/>
          </w:tcPr>
          <w:p>
            <w:pPr>
              <w:jc w:val="center"/>
              <w:rPr>
                <w:rFonts w:ascii="仿宋_GB2312" w:eastAsia="仿宋_GB2312"/>
                <w:b/>
                <w:bCs/>
                <w:color w:val="000000"/>
                <w:sz w:val="24"/>
              </w:rPr>
            </w:pPr>
          </w:p>
        </w:tc>
        <w:tc>
          <w:tcPr>
            <w:tcW w:w="1327" w:type="dxa"/>
            <w:vAlign w:val="center"/>
          </w:tcPr>
          <w:p>
            <w:pPr>
              <w:jc w:val="center"/>
              <w:rPr>
                <w:rFonts w:ascii="仿宋_GB2312" w:eastAsia="仿宋_GB2312"/>
                <w:b/>
                <w:bCs/>
                <w:sz w:val="24"/>
              </w:rPr>
            </w:pPr>
            <w:r>
              <w:rPr>
                <w:rFonts w:hint="eastAsia" w:ascii="仿宋_GB2312" w:eastAsia="仿宋_GB2312"/>
                <w:b/>
                <w:bCs/>
                <w:sz w:val="24"/>
              </w:rPr>
              <w:t>专业年级</w:t>
            </w:r>
          </w:p>
        </w:tc>
        <w:tc>
          <w:tcPr>
            <w:tcW w:w="1706" w:type="dxa"/>
            <w:vAlign w:val="center"/>
          </w:tcPr>
          <w:p>
            <w:pPr>
              <w:rPr>
                <w:rFonts w:ascii="仿宋_GB2312" w:eastAsia="仿宋_GB2312"/>
                <w:b/>
                <w:bCs/>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jc w:val="center"/>
        </w:trPr>
        <w:tc>
          <w:tcPr>
            <w:tcW w:w="1015" w:type="dxa"/>
            <w:vAlign w:val="center"/>
          </w:tcPr>
          <w:p>
            <w:pPr>
              <w:jc w:val="center"/>
              <w:rPr>
                <w:rFonts w:ascii="仿宋_GB2312" w:eastAsia="仿宋_GB2312"/>
                <w:b/>
                <w:bCs/>
                <w:sz w:val="24"/>
              </w:rPr>
            </w:pPr>
            <w:r>
              <w:rPr>
                <w:rFonts w:hint="eastAsia" w:ascii="仿宋_GB2312" w:eastAsia="仿宋_GB2312"/>
                <w:b/>
                <w:bCs/>
                <w:sz w:val="24"/>
              </w:rPr>
              <w:t>电  话</w:t>
            </w:r>
          </w:p>
        </w:tc>
        <w:tc>
          <w:tcPr>
            <w:tcW w:w="1639" w:type="dxa"/>
            <w:vAlign w:val="center"/>
          </w:tcPr>
          <w:p>
            <w:pPr>
              <w:rPr>
                <w:rFonts w:ascii="仿宋_GB2312" w:eastAsia="仿宋_GB2312"/>
                <w:b/>
                <w:bCs/>
                <w:sz w:val="36"/>
              </w:rPr>
            </w:pPr>
          </w:p>
        </w:tc>
        <w:tc>
          <w:tcPr>
            <w:tcW w:w="1327" w:type="dxa"/>
            <w:vAlign w:val="center"/>
          </w:tcPr>
          <w:p>
            <w:pPr>
              <w:jc w:val="center"/>
              <w:rPr>
                <w:rFonts w:ascii="仿宋_GB2312" w:eastAsia="仿宋_GB2312"/>
                <w:b/>
                <w:bCs/>
                <w:sz w:val="36"/>
              </w:rPr>
            </w:pPr>
            <w:r>
              <w:rPr>
                <w:rFonts w:hint="eastAsia" w:ascii="仿宋_GB2312" w:eastAsia="仿宋_GB2312"/>
                <w:b/>
                <w:bCs/>
                <w:sz w:val="24"/>
              </w:rPr>
              <w:t>实践单位</w:t>
            </w:r>
          </w:p>
        </w:tc>
        <w:tc>
          <w:tcPr>
            <w:tcW w:w="1706" w:type="dxa"/>
            <w:vAlign w:val="center"/>
          </w:tcPr>
          <w:p>
            <w:pPr>
              <w:jc w:val="center"/>
              <w:rPr>
                <w:rFonts w:ascii="仿宋_GB2312" w:eastAsia="仿宋_GB2312"/>
                <w:b/>
                <w:bCs/>
                <w:sz w:val="36"/>
              </w:rPr>
            </w:pPr>
          </w:p>
        </w:tc>
        <w:tc>
          <w:tcPr>
            <w:tcW w:w="1327" w:type="dxa"/>
            <w:vAlign w:val="center"/>
          </w:tcPr>
          <w:p>
            <w:pPr>
              <w:jc w:val="center"/>
              <w:rPr>
                <w:rFonts w:ascii="仿宋_GB2312" w:eastAsia="仿宋_GB2312"/>
                <w:b/>
                <w:bCs/>
                <w:sz w:val="24"/>
              </w:rPr>
            </w:pPr>
            <w:r>
              <w:rPr>
                <w:rFonts w:hint="eastAsia" w:ascii="仿宋_GB2312" w:eastAsia="仿宋_GB2312"/>
                <w:b/>
                <w:bCs/>
                <w:sz w:val="24"/>
              </w:rPr>
              <w:t>实践时间</w:t>
            </w:r>
          </w:p>
        </w:tc>
        <w:tc>
          <w:tcPr>
            <w:tcW w:w="1706" w:type="dxa"/>
            <w:vAlign w:val="center"/>
          </w:tcPr>
          <w:p>
            <w:pPr>
              <w:rPr>
                <w:rFonts w:ascii="仿宋_GB2312"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4" w:hRule="atLeast"/>
          <w:jc w:val="center"/>
        </w:trPr>
        <w:tc>
          <w:tcPr>
            <w:tcW w:w="1015" w:type="dxa"/>
            <w:vAlign w:val="center"/>
          </w:tcPr>
          <w:p>
            <w:pPr>
              <w:spacing w:line="480" w:lineRule="auto"/>
              <w:jc w:val="center"/>
              <w:rPr>
                <w:rFonts w:ascii="仿宋_GB2312" w:eastAsia="仿宋_GB2312"/>
                <w:b/>
                <w:bCs/>
                <w:sz w:val="24"/>
              </w:rPr>
            </w:pPr>
            <w:r>
              <w:rPr>
                <w:rFonts w:hint="eastAsia" w:ascii="仿宋_GB2312" w:eastAsia="仿宋_GB2312"/>
                <w:b/>
                <w:bCs/>
                <w:sz w:val="24"/>
              </w:rPr>
              <w:t>实 践</w:t>
            </w:r>
          </w:p>
          <w:p>
            <w:pPr>
              <w:spacing w:line="480" w:lineRule="auto"/>
              <w:jc w:val="center"/>
              <w:rPr>
                <w:rFonts w:ascii="仿宋_GB2312" w:eastAsia="仿宋_GB2312"/>
                <w:b/>
                <w:bCs/>
                <w:sz w:val="24"/>
              </w:rPr>
            </w:pPr>
            <w:r>
              <w:rPr>
                <w:rFonts w:hint="eastAsia" w:ascii="仿宋_GB2312" w:eastAsia="仿宋_GB2312"/>
                <w:b/>
                <w:bCs/>
                <w:sz w:val="24"/>
              </w:rPr>
              <w:t>单 位</w:t>
            </w:r>
          </w:p>
          <w:p>
            <w:pPr>
              <w:spacing w:line="480" w:lineRule="auto"/>
              <w:jc w:val="center"/>
              <w:rPr>
                <w:rFonts w:ascii="仿宋_GB2312" w:eastAsia="仿宋_GB2312"/>
                <w:b/>
                <w:bCs/>
                <w:sz w:val="24"/>
              </w:rPr>
            </w:pPr>
            <w:r>
              <w:rPr>
                <w:rFonts w:hint="eastAsia" w:ascii="仿宋_GB2312" w:eastAsia="仿宋_GB2312"/>
                <w:b/>
                <w:bCs/>
                <w:sz w:val="24"/>
              </w:rPr>
              <w:t>意 见</w:t>
            </w:r>
          </w:p>
        </w:tc>
        <w:tc>
          <w:tcPr>
            <w:tcW w:w="7705" w:type="dxa"/>
            <w:gridSpan w:val="5"/>
          </w:tcPr>
          <w:p>
            <w:pPr>
              <w:rPr>
                <w:rFonts w:ascii="仿宋_GB2312" w:eastAsia="仿宋_GB2312"/>
                <w:b/>
                <w:bCs/>
                <w:sz w:val="36"/>
              </w:rPr>
            </w:pPr>
          </w:p>
          <w:p>
            <w:pPr>
              <w:rPr>
                <w:rFonts w:ascii="仿宋_GB2312" w:eastAsia="仿宋_GB2312"/>
                <w:b/>
                <w:bCs/>
                <w:sz w:val="36"/>
              </w:rPr>
            </w:pPr>
          </w:p>
          <w:p>
            <w:pPr>
              <w:rPr>
                <w:rFonts w:ascii="仿宋_GB2312" w:eastAsia="仿宋_GB2312"/>
                <w:b/>
                <w:bCs/>
                <w:sz w:val="36"/>
              </w:rPr>
            </w:pPr>
          </w:p>
          <w:p>
            <w:pPr>
              <w:rPr>
                <w:rFonts w:ascii="仿宋_GB2312" w:eastAsia="仿宋_GB2312"/>
                <w:b/>
                <w:bCs/>
                <w:sz w:val="36"/>
              </w:rPr>
            </w:pPr>
          </w:p>
          <w:p>
            <w:pPr>
              <w:spacing w:line="360" w:lineRule="auto"/>
              <w:rPr>
                <w:rFonts w:ascii="仿宋_GB2312" w:eastAsia="仿宋_GB2312"/>
                <w:sz w:val="24"/>
              </w:rPr>
            </w:pPr>
            <w:r>
              <w:rPr>
                <w:rFonts w:hint="eastAsia" w:ascii="仿宋_GB2312" w:eastAsia="仿宋_GB2312"/>
                <w:b/>
                <w:bCs/>
                <w:sz w:val="36"/>
              </w:rPr>
              <w:t xml:space="preserve">                     </w:t>
            </w:r>
            <w:r>
              <w:rPr>
                <w:rFonts w:hint="eastAsia" w:ascii="仿宋_GB2312" w:eastAsia="仿宋_GB2312"/>
                <w:sz w:val="24"/>
              </w:rPr>
              <w:t xml:space="preserve">      单 位 盖 章</w:t>
            </w:r>
          </w:p>
          <w:p>
            <w:pPr>
              <w:spacing w:line="360" w:lineRule="auto"/>
              <w:rPr>
                <w:rFonts w:ascii="仿宋_GB2312" w:eastAsia="仿宋_GB2312"/>
                <w:sz w:val="24"/>
              </w:rPr>
            </w:pPr>
            <w:r>
              <w:rPr>
                <w:rFonts w:hint="eastAsia" w:ascii="仿宋_GB2312" w:eastAsia="仿宋_GB2312"/>
                <w:sz w:val="24"/>
              </w:rPr>
              <w:t xml:space="preserve">                                   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7" w:hRule="atLeast"/>
          <w:jc w:val="center"/>
        </w:trPr>
        <w:tc>
          <w:tcPr>
            <w:tcW w:w="1015" w:type="dxa"/>
            <w:vAlign w:val="center"/>
          </w:tcPr>
          <w:p>
            <w:pPr>
              <w:spacing w:line="480" w:lineRule="auto"/>
              <w:jc w:val="center"/>
              <w:rPr>
                <w:rFonts w:ascii="仿宋_GB2312" w:eastAsia="仿宋_GB2312"/>
                <w:b/>
                <w:bCs/>
                <w:sz w:val="24"/>
              </w:rPr>
            </w:pPr>
            <w:r>
              <w:rPr>
                <w:rFonts w:hint="eastAsia" w:ascii="仿宋_GB2312" w:eastAsia="仿宋_GB2312"/>
                <w:b/>
                <w:bCs/>
                <w:sz w:val="24"/>
              </w:rPr>
              <w:t>实践内容及心得体会</w:t>
            </w:r>
          </w:p>
        </w:tc>
        <w:tc>
          <w:tcPr>
            <w:tcW w:w="7705" w:type="dxa"/>
            <w:gridSpan w:val="5"/>
            <w:vAlign w:val="center"/>
          </w:tcPr>
          <w:p>
            <w:pPr>
              <w:rPr>
                <w:rFonts w:ascii="仿宋_GB2312" w:eastAsia="仿宋_GB2312"/>
                <w:sz w:val="24"/>
              </w:rPr>
            </w:pPr>
            <w:r>
              <w:rPr>
                <w:rFonts w:hint="eastAsia" w:ascii="仿宋_GB2312" w:eastAsia="仿宋_GB2312"/>
                <w:sz w:val="24"/>
              </w:rPr>
              <w:t>附：1000字以上文字材料</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0" w:hRule="atLeast"/>
          <w:jc w:val="center"/>
        </w:trPr>
        <w:tc>
          <w:tcPr>
            <w:tcW w:w="1015" w:type="dxa"/>
            <w:tcBorders>
              <w:bottom w:val="single" w:color="auto" w:sz="4" w:space="0"/>
            </w:tcBorders>
            <w:vAlign w:val="center"/>
          </w:tcPr>
          <w:p>
            <w:pPr>
              <w:spacing w:line="480" w:lineRule="auto"/>
              <w:jc w:val="center"/>
              <w:rPr>
                <w:rFonts w:ascii="仿宋_GB2312" w:eastAsia="仿宋_GB2312"/>
                <w:b/>
                <w:bCs/>
                <w:sz w:val="24"/>
              </w:rPr>
            </w:pPr>
            <w:r>
              <w:rPr>
                <w:rFonts w:hint="eastAsia" w:ascii="仿宋_GB2312" w:eastAsia="仿宋_GB2312"/>
                <w:b/>
                <w:bCs/>
                <w:sz w:val="24"/>
              </w:rPr>
              <w:t>学 院</w:t>
            </w:r>
          </w:p>
          <w:p>
            <w:pPr>
              <w:spacing w:line="480" w:lineRule="auto"/>
              <w:jc w:val="center"/>
              <w:rPr>
                <w:rFonts w:ascii="仿宋_GB2312" w:eastAsia="仿宋_GB2312"/>
                <w:b/>
                <w:bCs/>
                <w:sz w:val="24"/>
              </w:rPr>
            </w:pPr>
            <w:r>
              <w:rPr>
                <w:rFonts w:hint="eastAsia" w:ascii="仿宋_GB2312" w:eastAsia="仿宋_GB2312"/>
                <w:b/>
                <w:bCs/>
                <w:sz w:val="24"/>
              </w:rPr>
              <w:t>团 委</w:t>
            </w:r>
          </w:p>
          <w:p>
            <w:pPr>
              <w:spacing w:line="480" w:lineRule="auto"/>
              <w:jc w:val="center"/>
              <w:rPr>
                <w:rFonts w:ascii="仿宋_GB2312" w:eastAsia="仿宋_GB2312"/>
                <w:b/>
                <w:bCs/>
                <w:sz w:val="24"/>
              </w:rPr>
            </w:pPr>
            <w:r>
              <w:rPr>
                <w:rFonts w:hint="eastAsia" w:ascii="仿宋_GB2312" w:eastAsia="仿宋_GB2312"/>
                <w:b/>
                <w:bCs/>
                <w:sz w:val="24"/>
              </w:rPr>
              <w:t>意 见</w:t>
            </w:r>
          </w:p>
        </w:tc>
        <w:tc>
          <w:tcPr>
            <w:tcW w:w="7705" w:type="dxa"/>
            <w:gridSpan w:val="5"/>
            <w:tcBorders>
              <w:bottom w:val="single" w:color="auto" w:sz="4" w:space="0"/>
            </w:tcBorders>
            <w:vAlign w:val="center"/>
          </w:tcPr>
          <w:p>
            <w:pPr>
              <w:rPr>
                <w:rFonts w:ascii="仿宋_GB2312" w:eastAsia="仿宋_GB2312"/>
                <w:sz w:val="24"/>
              </w:rPr>
            </w:pPr>
          </w:p>
          <w:p>
            <w:pPr>
              <w:spacing w:line="360" w:lineRule="auto"/>
              <w:ind w:firstLine="5040" w:firstLineChars="2100"/>
              <w:rPr>
                <w:rFonts w:ascii="仿宋_GB2312" w:eastAsia="仿宋_GB2312"/>
                <w:sz w:val="24"/>
              </w:rPr>
            </w:pPr>
          </w:p>
          <w:p>
            <w:pPr>
              <w:spacing w:line="360" w:lineRule="auto"/>
              <w:ind w:firstLine="5040" w:firstLineChars="2100"/>
              <w:rPr>
                <w:rFonts w:ascii="仿宋_GB2312" w:eastAsia="仿宋_GB2312"/>
                <w:sz w:val="24"/>
              </w:rPr>
            </w:pPr>
          </w:p>
          <w:p>
            <w:pPr>
              <w:spacing w:line="360" w:lineRule="auto"/>
              <w:ind w:firstLine="5040" w:firstLineChars="2100"/>
              <w:rPr>
                <w:rFonts w:ascii="仿宋_GB2312" w:eastAsia="仿宋_GB2312"/>
                <w:sz w:val="24"/>
              </w:rPr>
            </w:pPr>
          </w:p>
          <w:p>
            <w:pPr>
              <w:spacing w:line="360" w:lineRule="auto"/>
              <w:ind w:firstLine="4536" w:firstLineChars="1890"/>
              <w:rPr>
                <w:rFonts w:ascii="仿宋_GB2312" w:eastAsia="仿宋_GB2312"/>
                <w:sz w:val="24"/>
              </w:rPr>
            </w:pPr>
            <w:r>
              <w:rPr>
                <w:rFonts w:hint="eastAsia" w:ascii="仿宋_GB2312" w:eastAsia="仿宋_GB2312"/>
                <w:sz w:val="24"/>
              </w:rPr>
              <w:t>单 位 盖 章</w:t>
            </w:r>
          </w:p>
          <w:p>
            <w:pPr>
              <w:rPr>
                <w:rFonts w:ascii="仿宋_GB2312" w:eastAsia="仿宋_GB2312"/>
                <w:sz w:val="24"/>
              </w:rPr>
            </w:pPr>
            <w:r>
              <w:rPr>
                <w:rFonts w:hint="eastAsia" w:ascii="仿宋_GB2312" w:eastAsia="仿宋_GB2312"/>
                <w:sz w:val="24"/>
              </w:rPr>
              <w:t xml:space="preserve">                                   2017年   月   日</w:t>
            </w:r>
          </w:p>
        </w:tc>
      </w:tr>
    </w:tbl>
    <w:p>
      <w:pPr>
        <w:spacing w:before="156" w:beforeLines="50"/>
        <w:rPr>
          <w:rFonts w:ascii="仿宋_GB2312" w:eastAsia="仿宋_GB2312"/>
          <w:sz w:val="24"/>
        </w:rPr>
      </w:pPr>
      <w:r>
        <w:rPr>
          <w:rFonts w:hint="eastAsia" w:ascii="仿宋_GB2312" w:eastAsia="仿宋_GB2312"/>
          <w:sz w:val="24"/>
        </w:rPr>
        <w:t>注：此表复印有效。</w:t>
      </w:r>
    </w:p>
    <w:p>
      <w:pPr>
        <w:adjustRightInd w:val="0"/>
        <w:snapToGrid w:val="0"/>
        <w:spacing w:line="360" w:lineRule="auto"/>
      </w:pPr>
    </w:p>
    <w:p>
      <w:pPr>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附件4：</w:t>
      </w:r>
    </w:p>
    <w:p>
      <w:pPr>
        <w:jc w:val="center"/>
        <w:rPr>
          <w:rFonts w:ascii="方正大标宋简体" w:hAnsi="宋体" w:eastAsia="方正大标宋简体"/>
          <w:b/>
          <w:bCs/>
          <w:sz w:val="36"/>
          <w:szCs w:val="36"/>
        </w:rPr>
      </w:pPr>
      <w:r>
        <w:rPr>
          <w:rFonts w:hint="eastAsia" w:ascii="方正大标宋简体" w:hAnsi="宋体" w:eastAsia="方正大标宋简体"/>
          <w:b/>
          <w:bCs/>
          <w:sz w:val="36"/>
          <w:szCs w:val="36"/>
        </w:rPr>
        <w:t>石河子大学2017年暑期社会实践优秀个人申请表</w:t>
      </w:r>
    </w:p>
    <w:p>
      <w:pPr>
        <w:rPr>
          <w:rFonts w:ascii="仿宋_GB2312" w:eastAsia="仿宋_GB2312"/>
          <w:b/>
          <w:bCs/>
          <w:sz w:val="18"/>
        </w:rPr>
      </w:pPr>
    </w:p>
    <w:tbl>
      <w:tblPr>
        <w:tblStyle w:val="8"/>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39"/>
        <w:gridCol w:w="1327"/>
        <w:gridCol w:w="1706"/>
        <w:gridCol w:w="132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014" w:type="dxa"/>
            <w:vAlign w:val="center"/>
          </w:tcPr>
          <w:p>
            <w:pPr>
              <w:jc w:val="center"/>
              <w:rPr>
                <w:rFonts w:ascii="仿宋_GB2312" w:eastAsia="仿宋_GB2312"/>
                <w:b/>
                <w:bCs/>
                <w:sz w:val="24"/>
              </w:rPr>
            </w:pPr>
            <w:r>
              <w:rPr>
                <w:rFonts w:hint="eastAsia" w:ascii="仿宋_GB2312" w:eastAsia="仿宋_GB2312"/>
                <w:b/>
                <w:bCs/>
                <w:sz w:val="24"/>
              </w:rPr>
              <w:t>姓  名</w:t>
            </w:r>
          </w:p>
        </w:tc>
        <w:tc>
          <w:tcPr>
            <w:tcW w:w="1639" w:type="dxa"/>
            <w:vAlign w:val="center"/>
          </w:tcPr>
          <w:p>
            <w:pPr>
              <w:rPr>
                <w:rFonts w:ascii="仿宋_GB2312" w:eastAsia="仿宋_GB2312"/>
                <w:b/>
                <w:bCs/>
                <w:sz w:val="24"/>
              </w:rPr>
            </w:pPr>
          </w:p>
        </w:tc>
        <w:tc>
          <w:tcPr>
            <w:tcW w:w="1327" w:type="dxa"/>
            <w:vAlign w:val="center"/>
          </w:tcPr>
          <w:p>
            <w:pPr>
              <w:jc w:val="center"/>
              <w:rPr>
                <w:rFonts w:ascii="仿宋_GB2312" w:eastAsia="仿宋_GB2312"/>
                <w:b/>
                <w:bCs/>
                <w:sz w:val="24"/>
              </w:rPr>
            </w:pPr>
            <w:r>
              <w:rPr>
                <w:rFonts w:hint="eastAsia" w:ascii="仿宋_GB2312" w:eastAsia="仿宋_GB2312"/>
                <w:b/>
                <w:bCs/>
                <w:sz w:val="24"/>
              </w:rPr>
              <w:t>所在学院</w:t>
            </w:r>
          </w:p>
        </w:tc>
        <w:tc>
          <w:tcPr>
            <w:tcW w:w="1706" w:type="dxa"/>
            <w:vAlign w:val="center"/>
          </w:tcPr>
          <w:p>
            <w:pPr>
              <w:jc w:val="center"/>
              <w:rPr>
                <w:rFonts w:ascii="仿宋_GB2312" w:eastAsia="仿宋_GB2312"/>
                <w:b/>
                <w:bCs/>
                <w:sz w:val="24"/>
              </w:rPr>
            </w:pPr>
          </w:p>
        </w:tc>
        <w:tc>
          <w:tcPr>
            <w:tcW w:w="1327" w:type="dxa"/>
            <w:vAlign w:val="center"/>
          </w:tcPr>
          <w:p>
            <w:pPr>
              <w:jc w:val="center"/>
              <w:rPr>
                <w:rFonts w:ascii="仿宋_GB2312" w:eastAsia="仿宋_GB2312"/>
                <w:b/>
                <w:bCs/>
                <w:sz w:val="24"/>
              </w:rPr>
            </w:pPr>
            <w:r>
              <w:rPr>
                <w:rFonts w:hint="eastAsia" w:ascii="仿宋_GB2312" w:eastAsia="仿宋_GB2312"/>
                <w:b/>
                <w:bCs/>
                <w:sz w:val="24"/>
              </w:rPr>
              <w:t>专业年级</w:t>
            </w:r>
          </w:p>
        </w:tc>
        <w:tc>
          <w:tcPr>
            <w:tcW w:w="1707" w:type="dxa"/>
            <w:vAlign w:val="center"/>
          </w:tcPr>
          <w:p>
            <w:pP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jc w:val="center"/>
        </w:trPr>
        <w:tc>
          <w:tcPr>
            <w:tcW w:w="1014" w:type="dxa"/>
            <w:vAlign w:val="center"/>
          </w:tcPr>
          <w:p>
            <w:pPr>
              <w:jc w:val="center"/>
              <w:rPr>
                <w:rFonts w:ascii="仿宋_GB2312" w:eastAsia="仿宋_GB2312"/>
                <w:b/>
                <w:bCs/>
                <w:sz w:val="24"/>
              </w:rPr>
            </w:pPr>
            <w:r>
              <w:rPr>
                <w:rFonts w:hint="eastAsia" w:ascii="仿宋_GB2312" w:eastAsia="仿宋_GB2312"/>
                <w:b/>
                <w:bCs/>
                <w:sz w:val="24"/>
              </w:rPr>
              <w:t>电  话</w:t>
            </w:r>
          </w:p>
        </w:tc>
        <w:tc>
          <w:tcPr>
            <w:tcW w:w="1639" w:type="dxa"/>
            <w:vAlign w:val="center"/>
          </w:tcPr>
          <w:p>
            <w:pPr>
              <w:rPr>
                <w:rFonts w:ascii="仿宋_GB2312" w:eastAsia="仿宋_GB2312"/>
                <w:b/>
                <w:bCs/>
                <w:sz w:val="24"/>
              </w:rPr>
            </w:pPr>
          </w:p>
        </w:tc>
        <w:tc>
          <w:tcPr>
            <w:tcW w:w="1327" w:type="dxa"/>
            <w:vAlign w:val="center"/>
          </w:tcPr>
          <w:p>
            <w:pPr>
              <w:jc w:val="center"/>
              <w:rPr>
                <w:rFonts w:ascii="仿宋_GB2312" w:eastAsia="仿宋_GB2312"/>
                <w:b/>
                <w:bCs/>
                <w:sz w:val="24"/>
              </w:rPr>
            </w:pPr>
            <w:r>
              <w:rPr>
                <w:rFonts w:hint="eastAsia" w:ascii="仿宋_GB2312" w:eastAsia="仿宋_GB2312"/>
                <w:b/>
                <w:bCs/>
                <w:sz w:val="24"/>
              </w:rPr>
              <w:t>实践单位</w:t>
            </w:r>
          </w:p>
        </w:tc>
        <w:tc>
          <w:tcPr>
            <w:tcW w:w="1706" w:type="dxa"/>
            <w:vAlign w:val="center"/>
          </w:tcPr>
          <w:p>
            <w:pPr>
              <w:jc w:val="center"/>
              <w:rPr>
                <w:rFonts w:ascii="仿宋_GB2312" w:eastAsia="仿宋_GB2312"/>
                <w:b/>
                <w:bCs/>
                <w:sz w:val="24"/>
              </w:rPr>
            </w:pPr>
          </w:p>
        </w:tc>
        <w:tc>
          <w:tcPr>
            <w:tcW w:w="1327" w:type="dxa"/>
            <w:vAlign w:val="center"/>
          </w:tcPr>
          <w:p>
            <w:pPr>
              <w:jc w:val="center"/>
              <w:rPr>
                <w:rFonts w:ascii="仿宋_GB2312" w:eastAsia="仿宋_GB2312"/>
                <w:b/>
                <w:bCs/>
                <w:sz w:val="24"/>
              </w:rPr>
            </w:pPr>
            <w:r>
              <w:rPr>
                <w:rFonts w:hint="eastAsia" w:ascii="仿宋_GB2312" w:eastAsia="仿宋_GB2312"/>
                <w:b/>
                <w:bCs/>
                <w:sz w:val="24"/>
              </w:rPr>
              <w:t>实践时间（起止）</w:t>
            </w:r>
          </w:p>
        </w:tc>
        <w:tc>
          <w:tcPr>
            <w:tcW w:w="1707" w:type="dxa"/>
            <w:vAlign w:val="center"/>
          </w:tcPr>
          <w:p>
            <w:pPr>
              <w:rPr>
                <w:rFonts w:ascii="仿宋_GB2312"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7" w:hRule="atLeast"/>
          <w:jc w:val="center"/>
        </w:trPr>
        <w:tc>
          <w:tcPr>
            <w:tcW w:w="1014" w:type="dxa"/>
            <w:vAlign w:val="center"/>
          </w:tcPr>
          <w:p>
            <w:pPr>
              <w:spacing w:line="480" w:lineRule="auto"/>
              <w:jc w:val="center"/>
              <w:rPr>
                <w:rFonts w:ascii="仿宋_GB2312" w:eastAsia="仿宋_GB2312"/>
                <w:b/>
                <w:bCs/>
                <w:sz w:val="24"/>
              </w:rPr>
            </w:pPr>
            <w:r>
              <w:rPr>
                <w:rFonts w:hint="eastAsia" w:ascii="仿宋_GB2312" w:eastAsia="仿宋_GB2312"/>
                <w:b/>
                <w:bCs/>
                <w:sz w:val="24"/>
              </w:rPr>
              <w:t>实</w:t>
            </w:r>
          </w:p>
          <w:p>
            <w:pPr>
              <w:spacing w:line="480" w:lineRule="auto"/>
              <w:jc w:val="center"/>
              <w:rPr>
                <w:rFonts w:ascii="仿宋_GB2312" w:eastAsia="仿宋_GB2312"/>
                <w:b/>
                <w:bCs/>
                <w:sz w:val="24"/>
              </w:rPr>
            </w:pPr>
            <w:r>
              <w:rPr>
                <w:rFonts w:hint="eastAsia" w:ascii="仿宋_GB2312" w:eastAsia="仿宋_GB2312"/>
                <w:b/>
                <w:bCs/>
                <w:sz w:val="24"/>
              </w:rPr>
              <w:t>践</w:t>
            </w:r>
          </w:p>
          <w:p>
            <w:pPr>
              <w:spacing w:line="480" w:lineRule="auto"/>
              <w:jc w:val="center"/>
              <w:rPr>
                <w:rFonts w:ascii="仿宋_GB2312" w:eastAsia="仿宋_GB2312"/>
                <w:b/>
                <w:bCs/>
                <w:sz w:val="24"/>
              </w:rPr>
            </w:pPr>
            <w:r>
              <w:rPr>
                <w:rFonts w:hint="eastAsia" w:ascii="仿宋_GB2312" w:eastAsia="仿宋_GB2312"/>
                <w:b/>
                <w:bCs/>
                <w:sz w:val="24"/>
              </w:rPr>
              <w:t>内</w:t>
            </w:r>
          </w:p>
          <w:p>
            <w:pPr>
              <w:spacing w:line="480" w:lineRule="auto"/>
              <w:jc w:val="center"/>
              <w:rPr>
                <w:rFonts w:ascii="仿宋_GB2312" w:eastAsia="仿宋_GB2312"/>
                <w:b/>
                <w:bCs/>
                <w:sz w:val="24"/>
              </w:rPr>
            </w:pPr>
            <w:r>
              <w:rPr>
                <w:rFonts w:hint="eastAsia" w:ascii="仿宋_GB2312" w:eastAsia="仿宋_GB2312"/>
                <w:b/>
                <w:bCs/>
                <w:sz w:val="24"/>
              </w:rPr>
              <w:t>容</w:t>
            </w:r>
          </w:p>
        </w:tc>
        <w:tc>
          <w:tcPr>
            <w:tcW w:w="7706" w:type="dxa"/>
            <w:gridSpan w:val="5"/>
          </w:tcPr>
          <w:p>
            <w:pPr>
              <w:rPr>
                <w:rFonts w:ascii="仿宋_GB2312" w:eastAsia="仿宋_GB2312"/>
                <w:b/>
                <w:bCs/>
                <w:sz w:val="24"/>
              </w:rPr>
            </w:pPr>
          </w:p>
          <w:p>
            <w:pPr>
              <w:rPr>
                <w:rFonts w:ascii="仿宋_GB2312" w:eastAsia="仿宋_GB2312"/>
                <w:b/>
                <w:bCs/>
                <w:sz w:val="24"/>
              </w:rPr>
            </w:pPr>
          </w:p>
          <w:p>
            <w:pPr>
              <w:rPr>
                <w:rFonts w:ascii="仿宋_GB2312" w:eastAsia="仿宋_GB2312"/>
                <w:b/>
                <w:bCs/>
                <w:sz w:val="24"/>
              </w:rPr>
            </w:pPr>
          </w:p>
          <w:p>
            <w:pPr>
              <w:rPr>
                <w:rFonts w:ascii="仿宋_GB2312" w:eastAsia="仿宋_GB2312"/>
                <w:b/>
                <w:bCs/>
                <w:sz w:val="24"/>
              </w:rPr>
            </w:pPr>
          </w:p>
          <w:p>
            <w:pPr>
              <w:spacing w:line="360" w:lineRule="auto"/>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 xml:space="preserve">     </w:t>
            </w: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1" w:hRule="atLeast"/>
          <w:jc w:val="center"/>
        </w:trPr>
        <w:tc>
          <w:tcPr>
            <w:tcW w:w="1014" w:type="dxa"/>
            <w:vAlign w:val="center"/>
          </w:tcPr>
          <w:p>
            <w:pPr>
              <w:spacing w:line="480" w:lineRule="auto"/>
              <w:jc w:val="center"/>
              <w:rPr>
                <w:rFonts w:ascii="仿宋_GB2312" w:eastAsia="仿宋_GB2312"/>
                <w:b/>
                <w:bCs/>
                <w:sz w:val="24"/>
              </w:rPr>
            </w:pPr>
            <w:r>
              <w:rPr>
                <w:rFonts w:hint="eastAsia" w:ascii="仿宋_GB2312" w:eastAsia="仿宋_GB2312"/>
                <w:b/>
                <w:bCs/>
                <w:sz w:val="24"/>
              </w:rPr>
              <w:t>学 院</w:t>
            </w:r>
          </w:p>
          <w:p>
            <w:pPr>
              <w:spacing w:line="480" w:lineRule="auto"/>
              <w:jc w:val="center"/>
              <w:rPr>
                <w:rFonts w:ascii="仿宋_GB2312" w:eastAsia="仿宋_GB2312"/>
                <w:b/>
                <w:bCs/>
                <w:sz w:val="24"/>
              </w:rPr>
            </w:pPr>
            <w:r>
              <w:rPr>
                <w:rFonts w:hint="eastAsia" w:ascii="仿宋_GB2312" w:eastAsia="仿宋_GB2312"/>
                <w:b/>
                <w:bCs/>
                <w:sz w:val="24"/>
              </w:rPr>
              <w:t>团 委</w:t>
            </w:r>
          </w:p>
          <w:p>
            <w:pPr>
              <w:spacing w:line="480" w:lineRule="auto"/>
              <w:jc w:val="center"/>
              <w:rPr>
                <w:rFonts w:ascii="仿宋_GB2312" w:eastAsia="仿宋_GB2312"/>
                <w:b/>
                <w:bCs/>
                <w:sz w:val="24"/>
              </w:rPr>
            </w:pPr>
            <w:r>
              <w:rPr>
                <w:rFonts w:hint="eastAsia" w:ascii="仿宋_GB2312" w:eastAsia="仿宋_GB2312"/>
                <w:b/>
                <w:bCs/>
                <w:sz w:val="24"/>
              </w:rPr>
              <w:t>意 见</w:t>
            </w:r>
          </w:p>
        </w:tc>
        <w:tc>
          <w:tcPr>
            <w:tcW w:w="7706" w:type="dxa"/>
            <w:gridSpan w:val="5"/>
            <w:vAlign w:val="center"/>
          </w:tcPr>
          <w:p>
            <w:pPr>
              <w:spacing w:line="360" w:lineRule="auto"/>
              <w:ind w:firstLine="5040" w:firstLineChars="2100"/>
              <w:rPr>
                <w:rFonts w:ascii="仿宋_GB2312" w:eastAsia="仿宋_GB2312"/>
                <w:sz w:val="24"/>
              </w:rPr>
            </w:pPr>
          </w:p>
          <w:p>
            <w:pPr>
              <w:spacing w:line="360" w:lineRule="auto"/>
              <w:ind w:firstLine="5040" w:firstLineChars="2100"/>
              <w:rPr>
                <w:rFonts w:ascii="仿宋_GB2312" w:eastAsia="仿宋_GB2312"/>
                <w:sz w:val="24"/>
              </w:rPr>
            </w:pPr>
          </w:p>
          <w:p>
            <w:pPr>
              <w:spacing w:line="360" w:lineRule="auto"/>
              <w:ind w:firstLine="5040" w:firstLineChars="2100"/>
              <w:rPr>
                <w:rFonts w:ascii="仿宋_GB2312" w:eastAsia="仿宋_GB2312"/>
                <w:sz w:val="24"/>
              </w:rPr>
            </w:pPr>
            <w:r>
              <w:rPr>
                <w:rFonts w:hint="eastAsia" w:ascii="仿宋_GB2312" w:eastAsia="仿宋_GB2312"/>
                <w:sz w:val="24"/>
              </w:rPr>
              <w:t>单 位 盖 章</w:t>
            </w:r>
          </w:p>
          <w:p>
            <w:pPr>
              <w:rPr>
                <w:rFonts w:ascii="仿宋_GB2312" w:eastAsia="仿宋_GB2312"/>
                <w:sz w:val="24"/>
              </w:rPr>
            </w:pPr>
            <w:r>
              <w:rPr>
                <w:rFonts w:hint="eastAsia" w:ascii="仿宋_GB2312" w:eastAsia="仿宋_GB2312"/>
                <w:sz w:val="24"/>
              </w:rPr>
              <w:t xml:space="preserve">                                       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5" w:hRule="atLeast"/>
          <w:jc w:val="center"/>
        </w:trPr>
        <w:tc>
          <w:tcPr>
            <w:tcW w:w="1014" w:type="dxa"/>
            <w:vAlign w:val="center"/>
          </w:tcPr>
          <w:p>
            <w:pPr>
              <w:spacing w:line="480" w:lineRule="auto"/>
              <w:jc w:val="center"/>
              <w:rPr>
                <w:rFonts w:ascii="仿宋_GB2312" w:eastAsia="仿宋_GB2312"/>
                <w:b/>
                <w:bCs/>
                <w:sz w:val="24"/>
              </w:rPr>
            </w:pPr>
            <w:r>
              <w:rPr>
                <w:rFonts w:hint="eastAsia" w:ascii="仿宋_GB2312" w:eastAsia="仿宋_GB2312"/>
                <w:b/>
                <w:bCs/>
                <w:sz w:val="24"/>
              </w:rPr>
              <w:t>学 校</w:t>
            </w:r>
          </w:p>
          <w:p>
            <w:pPr>
              <w:spacing w:line="480" w:lineRule="auto"/>
              <w:jc w:val="center"/>
              <w:rPr>
                <w:rFonts w:ascii="仿宋_GB2312" w:eastAsia="仿宋_GB2312"/>
                <w:b/>
                <w:bCs/>
                <w:sz w:val="24"/>
              </w:rPr>
            </w:pPr>
            <w:r>
              <w:rPr>
                <w:rFonts w:hint="eastAsia" w:ascii="仿宋_GB2312" w:eastAsia="仿宋_GB2312"/>
                <w:b/>
                <w:bCs/>
                <w:sz w:val="24"/>
              </w:rPr>
              <w:t>团 委</w:t>
            </w:r>
          </w:p>
          <w:p>
            <w:pPr>
              <w:spacing w:line="480" w:lineRule="auto"/>
              <w:jc w:val="center"/>
              <w:rPr>
                <w:rFonts w:ascii="仿宋_GB2312" w:eastAsia="仿宋_GB2312"/>
                <w:b/>
                <w:bCs/>
                <w:sz w:val="24"/>
              </w:rPr>
            </w:pPr>
            <w:r>
              <w:rPr>
                <w:rFonts w:hint="eastAsia" w:ascii="仿宋_GB2312" w:eastAsia="仿宋_GB2312"/>
                <w:b/>
                <w:bCs/>
                <w:sz w:val="24"/>
              </w:rPr>
              <w:t>意 见</w:t>
            </w:r>
          </w:p>
        </w:tc>
        <w:tc>
          <w:tcPr>
            <w:tcW w:w="7706" w:type="dxa"/>
            <w:gridSpan w:val="5"/>
            <w:vAlign w:val="center"/>
          </w:tcPr>
          <w:p>
            <w:pPr>
              <w:rPr>
                <w:rFonts w:ascii="仿宋_GB2312" w:eastAsia="仿宋_GB2312"/>
                <w:sz w:val="24"/>
              </w:rPr>
            </w:pPr>
          </w:p>
          <w:p>
            <w:pPr>
              <w:rPr>
                <w:rFonts w:ascii="仿宋_GB2312" w:eastAsia="仿宋_GB2312"/>
                <w:sz w:val="24"/>
              </w:rPr>
            </w:pPr>
          </w:p>
          <w:p>
            <w:pPr>
              <w:spacing w:line="360" w:lineRule="auto"/>
              <w:ind w:firstLine="5040" w:firstLineChars="2100"/>
              <w:rPr>
                <w:rFonts w:ascii="仿宋_GB2312" w:eastAsia="仿宋_GB2312"/>
                <w:sz w:val="24"/>
              </w:rPr>
            </w:pPr>
          </w:p>
          <w:p>
            <w:pPr>
              <w:spacing w:line="360" w:lineRule="auto"/>
              <w:ind w:firstLine="5040" w:firstLineChars="2100"/>
              <w:rPr>
                <w:rFonts w:ascii="仿宋_GB2312" w:eastAsia="仿宋_GB2312"/>
                <w:sz w:val="24"/>
              </w:rPr>
            </w:pPr>
            <w:r>
              <w:rPr>
                <w:rFonts w:hint="eastAsia" w:ascii="仿宋_GB2312" w:eastAsia="仿宋_GB2312"/>
                <w:sz w:val="24"/>
              </w:rPr>
              <w:t>单 位 盖 章</w:t>
            </w:r>
          </w:p>
          <w:p>
            <w:pPr>
              <w:rPr>
                <w:rFonts w:ascii="仿宋_GB2312" w:eastAsia="仿宋_GB2312"/>
                <w:sz w:val="24"/>
              </w:rPr>
            </w:pPr>
            <w:r>
              <w:rPr>
                <w:rFonts w:hint="eastAsia" w:ascii="仿宋_GB2312" w:eastAsia="仿宋_GB2312"/>
                <w:sz w:val="24"/>
              </w:rPr>
              <w:t xml:space="preserve">                                       2017年   月   日</w:t>
            </w:r>
          </w:p>
        </w:tc>
      </w:tr>
    </w:tbl>
    <w:p>
      <w:pPr>
        <w:spacing w:before="156" w:beforeLines="50"/>
        <w:rPr>
          <w:rFonts w:ascii="仿宋_GB2312" w:eastAsia="仿宋_GB2312"/>
          <w:sz w:val="24"/>
        </w:rPr>
      </w:pPr>
      <w:r>
        <w:rPr>
          <w:rFonts w:hint="eastAsia" w:ascii="仿宋_GB2312" w:eastAsia="仿宋_GB2312"/>
          <w:sz w:val="24"/>
        </w:rPr>
        <w:t>注：此表复印有效。</w:t>
      </w:r>
    </w:p>
    <w:p>
      <w:pPr>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附件5：</w:t>
      </w:r>
    </w:p>
    <w:p>
      <w:pPr>
        <w:jc w:val="center"/>
        <w:rPr>
          <w:rFonts w:ascii="方正大标宋简体" w:hAnsi="宋体" w:eastAsia="方正大标宋简体"/>
          <w:b/>
          <w:bCs/>
          <w:sz w:val="36"/>
          <w:szCs w:val="36"/>
        </w:rPr>
      </w:pPr>
      <w:r>
        <w:rPr>
          <w:rFonts w:hint="eastAsia" w:ascii="方正大标宋简体" w:hAnsi="宋体" w:eastAsia="方正大标宋简体"/>
          <w:b/>
          <w:bCs/>
          <w:sz w:val="36"/>
          <w:szCs w:val="36"/>
        </w:rPr>
        <w:t>石河子大学2017年暑期社会实践优秀团队申请表</w:t>
      </w:r>
    </w:p>
    <w:p>
      <w:pPr>
        <w:jc w:val="center"/>
        <w:rPr>
          <w:rFonts w:ascii="仿宋_GB2312" w:eastAsia="仿宋_GB2312"/>
          <w:b/>
          <w:bCs/>
          <w:sz w:val="10"/>
          <w:szCs w:val="10"/>
        </w:rPr>
      </w:pPr>
    </w:p>
    <w:tbl>
      <w:tblPr>
        <w:tblStyle w:val="8"/>
        <w:tblpPr w:leftFromText="180" w:rightFromText="180" w:vertAnchor="text" w:horzAnchor="margin" w:tblpXSpec="center" w:tblpY="8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99"/>
        <w:gridCol w:w="1432"/>
        <w:gridCol w:w="1676"/>
        <w:gridCol w:w="1327"/>
        <w:gridCol w:w="1212"/>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251" w:type="dxa"/>
            <w:gridSpan w:val="2"/>
            <w:vAlign w:val="center"/>
          </w:tcPr>
          <w:p>
            <w:pPr>
              <w:spacing w:line="360" w:lineRule="auto"/>
              <w:jc w:val="center"/>
              <w:rPr>
                <w:rFonts w:ascii="仿宋_GB2312" w:eastAsia="仿宋_GB2312"/>
                <w:b/>
                <w:bCs/>
                <w:sz w:val="24"/>
              </w:rPr>
            </w:pPr>
            <w:r>
              <w:rPr>
                <w:rFonts w:hint="eastAsia" w:ascii="仿宋_GB2312" w:eastAsia="仿宋_GB2312"/>
                <w:b/>
                <w:bCs/>
                <w:sz w:val="24"/>
              </w:rPr>
              <w:t>团队名称</w:t>
            </w:r>
          </w:p>
        </w:tc>
        <w:tc>
          <w:tcPr>
            <w:tcW w:w="1432" w:type="dxa"/>
            <w:vAlign w:val="center"/>
          </w:tcPr>
          <w:p>
            <w:pPr>
              <w:spacing w:line="360" w:lineRule="auto"/>
              <w:jc w:val="center"/>
              <w:rPr>
                <w:rFonts w:ascii="仿宋_GB2312" w:eastAsia="仿宋_GB2312"/>
                <w:b/>
                <w:bCs/>
                <w:sz w:val="24"/>
              </w:rPr>
            </w:pPr>
          </w:p>
        </w:tc>
        <w:tc>
          <w:tcPr>
            <w:tcW w:w="1676" w:type="dxa"/>
            <w:vAlign w:val="center"/>
          </w:tcPr>
          <w:p>
            <w:pPr>
              <w:spacing w:line="360" w:lineRule="auto"/>
              <w:jc w:val="center"/>
              <w:rPr>
                <w:rFonts w:ascii="仿宋_GB2312" w:eastAsia="仿宋_GB2312"/>
                <w:b/>
                <w:bCs/>
                <w:sz w:val="24"/>
              </w:rPr>
            </w:pPr>
            <w:r>
              <w:rPr>
                <w:rFonts w:hint="eastAsia" w:ascii="仿宋_GB2312" w:eastAsia="仿宋_GB2312"/>
                <w:b/>
                <w:bCs/>
                <w:sz w:val="24"/>
              </w:rPr>
              <w:t>指导老师</w:t>
            </w:r>
          </w:p>
        </w:tc>
        <w:tc>
          <w:tcPr>
            <w:tcW w:w="1327" w:type="dxa"/>
            <w:vAlign w:val="center"/>
          </w:tcPr>
          <w:p>
            <w:pPr>
              <w:spacing w:line="360" w:lineRule="auto"/>
              <w:rPr>
                <w:rFonts w:ascii="仿宋_GB2312" w:eastAsia="仿宋_GB2312"/>
                <w:b/>
                <w:bCs/>
                <w:sz w:val="24"/>
              </w:rPr>
            </w:pPr>
          </w:p>
        </w:tc>
        <w:tc>
          <w:tcPr>
            <w:tcW w:w="1212" w:type="dxa"/>
            <w:vAlign w:val="center"/>
          </w:tcPr>
          <w:p>
            <w:pPr>
              <w:spacing w:line="360" w:lineRule="auto"/>
              <w:rPr>
                <w:rFonts w:ascii="仿宋_GB2312" w:eastAsia="仿宋_GB2312"/>
                <w:b/>
                <w:bCs/>
                <w:sz w:val="24"/>
              </w:rPr>
            </w:pPr>
            <w:r>
              <w:rPr>
                <w:rFonts w:hint="eastAsia" w:ascii="仿宋_GB2312" w:eastAsia="仿宋_GB2312"/>
                <w:b/>
                <w:bCs/>
                <w:sz w:val="24"/>
              </w:rPr>
              <w:t>实践地点</w:t>
            </w:r>
          </w:p>
        </w:tc>
        <w:tc>
          <w:tcPr>
            <w:tcW w:w="1822" w:type="dxa"/>
            <w:vAlign w:val="center"/>
          </w:tcPr>
          <w:p>
            <w:pPr>
              <w:spacing w:line="360" w:lineRule="auto"/>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trPr>
        <w:tc>
          <w:tcPr>
            <w:tcW w:w="1251" w:type="dxa"/>
            <w:gridSpan w:val="2"/>
            <w:vAlign w:val="center"/>
          </w:tcPr>
          <w:p>
            <w:pPr>
              <w:spacing w:line="360" w:lineRule="auto"/>
              <w:jc w:val="center"/>
              <w:rPr>
                <w:rFonts w:ascii="仿宋_GB2312" w:eastAsia="仿宋_GB2312"/>
                <w:b/>
                <w:bCs/>
                <w:sz w:val="24"/>
              </w:rPr>
            </w:pPr>
            <w:r>
              <w:rPr>
                <w:rFonts w:hint="eastAsia" w:ascii="仿宋_GB2312" w:eastAsia="仿宋_GB2312"/>
                <w:b/>
                <w:bCs/>
                <w:sz w:val="24"/>
              </w:rPr>
              <w:t>组队人数</w:t>
            </w:r>
          </w:p>
        </w:tc>
        <w:tc>
          <w:tcPr>
            <w:tcW w:w="1432" w:type="dxa"/>
            <w:vAlign w:val="center"/>
          </w:tcPr>
          <w:p>
            <w:pPr>
              <w:spacing w:line="360" w:lineRule="auto"/>
              <w:jc w:val="center"/>
              <w:rPr>
                <w:rFonts w:ascii="仿宋_GB2312" w:eastAsia="仿宋_GB2312"/>
                <w:b/>
                <w:bCs/>
                <w:sz w:val="24"/>
              </w:rPr>
            </w:pPr>
          </w:p>
        </w:tc>
        <w:tc>
          <w:tcPr>
            <w:tcW w:w="3003" w:type="dxa"/>
            <w:gridSpan w:val="2"/>
            <w:vAlign w:val="center"/>
          </w:tcPr>
          <w:p>
            <w:pPr>
              <w:rPr>
                <w:rFonts w:ascii="仿宋_GB2312" w:eastAsia="仿宋_GB2312"/>
                <w:b/>
                <w:bCs/>
                <w:sz w:val="24"/>
              </w:rPr>
            </w:pPr>
            <w:r>
              <w:rPr>
                <w:rFonts w:hint="eastAsia" w:ascii="仿宋_GB2312" w:eastAsia="仿宋_GB2312"/>
                <w:b/>
                <w:bCs/>
                <w:sz w:val="24"/>
              </w:rPr>
              <w:t>校级以上媒体宣传次数</w:t>
            </w:r>
          </w:p>
        </w:tc>
        <w:tc>
          <w:tcPr>
            <w:tcW w:w="3034" w:type="dxa"/>
            <w:gridSpan w:val="2"/>
            <w:vAlign w:val="center"/>
          </w:tcPr>
          <w:p>
            <w:pPr>
              <w:ind w:firstLine="240" w:firstLineChars="1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trPr>
        <w:tc>
          <w:tcPr>
            <w:tcW w:w="1251" w:type="dxa"/>
            <w:gridSpan w:val="2"/>
            <w:tcBorders>
              <w:bottom w:val="single" w:color="auto" w:sz="4" w:space="0"/>
            </w:tcBorders>
            <w:vAlign w:val="center"/>
          </w:tcPr>
          <w:p>
            <w:pPr>
              <w:jc w:val="center"/>
              <w:rPr>
                <w:rFonts w:ascii="仿宋_GB2312" w:eastAsia="仿宋_GB2312"/>
                <w:b/>
                <w:bCs/>
                <w:sz w:val="24"/>
              </w:rPr>
            </w:pPr>
            <w:r>
              <w:rPr>
                <w:rFonts w:hint="eastAsia" w:ascii="仿宋_GB2312" w:eastAsia="仿宋_GB2312"/>
                <w:b/>
                <w:bCs/>
                <w:sz w:val="24"/>
              </w:rPr>
              <w:t>负 责 人</w:t>
            </w:r>
          </w:p>
          <w:p>
            <w:pPr>
              <w:jc w:val="center"/>
              <w:rPr>
                <w:rFonts w:ascii="仿宋_GB2312" w:eastAsia="仿宋_GB2312"/>
                <w:b/>
                <w:bCs/>
                <w:sz w:val="24"/>
              </w:rPr>
            </w:pPr>
            <w:r>
              <w:rPr>
                <w:rFonts w:hint="eastAsia" w:ascii="仿宋_GB2312" w:eastAsia="仿宋_GB2312"/>
                <w:b/>
                <w:bCs/>
                <w:sz w:val="24"/>
              </w:rPr>
              <w:t>姓    名</w:t>
            </w:r>
          </w:p>
        </w:tc>
        <w:tc>
          <w:tcPr>
            <w:tcW w:w="1432" w:type="dxa"/>
            <w:tcBorders>
              <w:bottom w:val="single" w:color="auto" w:sz="4" w:space="0"/>
            </w:tcBorders>
            <w:vAlign w:val="center"/>
          </w:tcPr>
          <w:p>
            <w:pPr>
              <w:widowControl/>
              <w:jc w:val="center"/>
              <w:rPr>
                <w:rFonts w:ascii="仿宋_GB2312" w:eastAsia="仿宋_GB2312"/>
                <w:b/>
                <w:bCs/>
                <w:sz w:val="24"/>
              </w:rPr>
            </w:pPr>
          </w:p>
          <w:p>
            <w:pPr>
              <w:spacing w:line="360" w:lineRule="auto"/>
              <w:jc w:val="center"/>
              <w:rPr>
                <w:rFonts w:ascii="仿宋_GB2312" w:eastAsia="仿宋_GB2312"/>
                <w:b/>
                <w:bCs/>
                <w:sz w:val="24"/>
              </w:rPr>
            </w:pPr>
          </w:p>
        </w:tc>
        <w:tc>
          <w:tcPr>
            <w:tcW w:w="1676" w:type="dxa"/>
            <w:tcBorders>
              <w:bottom w:val="single" w:color="auto" w:sz="4" w:space="0"/>
            </w:tcBorders>
            <w:vAlign w:val="center"/>
          </w:tcPr>
          <w:p>
            <w:pPr>
              <w:spacing w:line="360" w:lineRule="auto"/>
              <w:jc w:val="center"/>
              <w:rPr>
                <w:rFonts w:ascii="仿宋_GB2312" w:eastAsia="仿宋_GB2312"/>
                <w:b/>
                <w:bCs/>
                <w:sz w:val="24"/>
              </w:rPr>
            </w:pPr>
            <w:r>
              <w:rPr>
                <w:rFonts w:hint="eastAsia" w:ascii="仿宋_GB2312" w:eastAsia="仿宋_GB2312"/>
                <w:b/>
                <w:bCs/>
                <w:sz w:val="24"/>
              </w:rPr>
              <w:t>所学专业</w:t>
            </w:r>
          </w:p>
        </w:tc>
        <w:tc>
          <w:tcPr>
            <w:tcW w:w="1327" w:type="dxa"/>
            <w:tcBorders>
              <w:bottom w:val="single" w:color="auto" w:sz="4" w:space="0"/>
            </w:tcBorders>
            <w:vAlign w:val="center"/>
          </w:tcPr>
          <w:p>
            <w:pPr>
              <w:spacing w:line="360" w:lineRule="auto"/>
              <w:rPr>
                <w:rFonts w:ascii="仿宋_GB2312" w:eastAsia="仿宋_GB2312"/>
                <w:b/>
                <w:bCs/>
                <w:sz w:val="24"/>
              </w:rPr>
            </w:pPr>
          </w:p>
        </w:tc>
        <w:tc>
          <w:tcPr>
            <w:tcW w:w="1212" w:type="dxa"/>
            <w:tcBorders>
              <w:bottom w:val="single" w:color="auto" w:sz="4" w:space="0"/>
            </w:tcBorders>
            <w:vAlign w:val="center"/>
          </w:tcPr>
          <w:p>
            <w:pPr>
              <w:spacing w:line="360" w:lineRule="auto"/>
              <w:rPr>
                <w:rFonts w:ascii="仿宋_GB2312" w:eastAsia="仿宋_GB2312"/>
                <w:b/>
                <w:bCs/>
                <w:sz w:val="24"/>
              </w:rPr>
            </w:pPr>
            <w:r>
              <w:rPr>
                <w:rFonts w:hint="eastAsia" w:ascii="仿宋_GB2312" w:eastAsia="仿宋_GB2312"/>
                <w:b/>
                <w:bCs/>
                <w:sz w:val="24"/>
              </w:rPr>
              <w:t>联系电话</w:t>
            </w:r>
          </w:p>
        </w:tc>
        <w:tc>
          <w:tcPr>
            <w:tcW w:w="1822" w:type="dxa"/>
            <w:tcBorders>
              <w:bottom w:val="single" w:color="auto" w:sz="4" w:space="0"/>
            </w:tcBorders>
            <w:vAlign w:val="center"/>
          </w:tcPr>
          <w:p>
            <w:pPr>
              <w:spacing w:line="360" w:lineRule="auto"/>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trPr>
        <w:tc>
          <w:tcPr>
            <w:tcW w:w="1251" w:type="dxa"/>
            <w:gridSpan w:val="2"/>
            <w:tcBorders>
              <w:bottom w:val="single" w:color="auto" w:sz="4" w:space="0"/>
            </w:tcBorders>
            <w:vAlign w:val="center"/>
          </w:tcPr>
          <w:p>
            <w:pPr>
              <w:rPr>
                <w:rFonts w:ascii="仿宋_GB2312" w:eastAsia="仿宋_GB2312"/>
                <w:b/>
                <w:bCs/>
                <w:sz w:val="24"/>
              </w:rPr>
            </w:pPr>
            <w:r>
              <w:rPr>
                <w:rFonts w:hint="eastAsia" w:ascii="仿宋_GB2312" w:eastAsia="仿宋_GB2312"/>
                <w:b/>
                <w:bCs/>
                <w:sz w:val="24"/>
              </w:rPr>
              <w:t>起止时间</w:t>
            </w:r>
          </w:p>
        </w:tc>
        <w:tc>
          <w:tcPr>
            <w:tcW w:w="4435" w:type="dxa"/>
            <w:gridSpan w:val="3"/>
            <w:tcBorders>
              <w:bottom w:val="single" w:color="auto" w:sz="4" w:space="0"/>
            </w:tcBorders>
            <w:vAlign w:val="center"/>
          </w:tcPr>
          <w:p>
            <w:pPr>
              <w:spacing w:line="360" w:lineRule="auto"/>
              <w:rPr>
                <w:rFonts w:ascii="仿宋_GB2312" w:eastAsia="仿宋_GB2312"/>
                <w:b/>
                <w:bCs/>
                <w:sz w:val="24"/>
              </w:rPr>
            </w:pPr>
            <w:r>
              <w:rPr>
                <w:rFonts w:hint="eastAsia" w:ascii="仿宋_GB2312" w:eastAsia="仿宋_GB2312"/>
                <w:sz w:val="24"/>
              </w:rPr>
              <w:t>2017年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 xml:space="preserve">日 至 </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tc>
        <w:tc>
          <w:tcPr>
            <w:tcW w:w="1212" w:type="dxa"/>
            <w:tcBorders>
              <w:bottom w:val="single" w:color="auto" w:sz="4" w:space="0"/>
            </w:tcBorders>
            <w:vAlign w:val="center"/>
          </w:tcPr>
          <w:p>
            <w:pPr>
              <w:spacing w:line="360" w:lineRule="auto"/>
              <w:rPr>
                <w:rFonts w:ascii="仿宋_GB2312" w:eastAsia="仿宋_GB2312"/>
                <w:b/>
                <w:bCs/>
                <w:sz w:val="24"/>
              </w:rPr>
            </w:pPr>
            <w:r>
              <w:rPr>
                <w:rFonts w:hint="eastAsia" w:ascii="仿宋_GB2312" w:eastAsia="仿宋_GB2312"/>
                <w:b/>
                <w:bCs/>
                <w:sz w:val="24"/>
              </w:rPr>
              <w:t>项目类别</w:t>
            </w:r>
          </w:p>
        </w:tc>
        <w:tc>
          <w:tcPr>
            <w:tcW w:w="1822" w:type="dxa"/>
            <w:tcBorders>
              <w:bottom w:val="single" w:color="auto" w:sz="4" w:space="0"/>
            </w:tcBorders>
            <w:vAlign w:val="center"/>
          </w:tcPr>
          <w:p>
            <w:pPr>
              <w:spacing w:line="360" w:lineRule="auto"/>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5" w:hRule="atLeast"/>
        </w:trPr>
        <w:tc>
          <w:tcPr>
            <w:tcW w:w="1052" w:type="dxa"/>
            <w:tcBorders>
              <w:bottom w:val="single" w:color="auto" w:sz="4" w:space="0"/>
            </w:tcBorders>
            <w:vAlign w:val="center"/>
          </w:tcPr>
          <w:p>
            <w:pPr>
              <w:spacing w:line="360" w:lineRule="auto"/>
              <w:jc w:val="center"/>
              <w:rPr>
                <w:rFonts w:ascii="仿宋_GB2312" w:eastAsia="仿宋_GB2312"/>
                <w:b/>
                <w:bCs/>
                <w:sz w:val="24"/>
              </w:rPr>
            </w:pPr>
            <w:r>
              <w:rPr>
                <w:rFonts w:hint="eastAsia" w:ascii="仿宋_GB2312" w:eastAsia="仿宋_GB2312"/>
                <w:b/>
                <w:bCs/>
                <w:sz w:val="24"/>
              </w:rPr>
              <w:t>带 队</w:t>
            </w:r>
          </w:p>
          <w:p>
            <w:pPr>
              <w:spacing w:line="360" w:lineRule="auto"/>
              <w:jc w:val="center"/>
              <w:rPr>
                <w:rFonts w:ascii="仿宋_GB2312" w:eastAsia="仿宋_GB2312"/>
                <w:b/>
                <w:bCs/>
                <w:sz w:val="24"/>
              </w:rPr>
            </w:pPr>
            <w:r>
              <w:rPr>
                <w:rFonts w:hint="eastAsia" w:ascii="仿宋_GB2312" w:eastAsia="仿宋_GB2312"/>
                <w:b/>
                <w:bCs/>
                <w:sz w:val="24"/>
              </w:rPr>
              <w:t>老 师</w:t>
            </w:r>
          </w:p>
          <w:p>
            <w:pPr>
              <w:spacing w:line="360" w:lineRule="auto"/>
              <w:jc w:val="center"/>
              <w:rPr>
                <w:rFonts w:ascii="仿宋_GB2312" w:eastAsia="仿宋_GB2312"/>
                <w:b/>
                <w:bCs/>
                <w:sz w:val="24"/>
              </w:rPr>
            </w:pPr>
            <w:r>
              <w:rPr>
                <w:rFonts w:hint="eastAsia" w:ascii="仿宋_GB2312" w:eastAsia="仿宋_GB2312"/>
                <w:b/>
                <w:bCs/>
                <w:sz w:val="24"/>
              </w:rPr>
              <w:t>意 见</w:t>
            </w:r>
          </w:p>
        </w:tc>
        <w:tc>
          <w:tcPr>
            <w:tcW w:w="7668" w:type="dxa"/>
            <w:gridSpan w:val="6"/>
            <w:tcBorders>
              <w:bottom w:val="single" w:color="auto" w:sz="4" w:space="0"/>
            </w:tcBorders>
            <w:vAlign w:val="center"/>
          </w:tcPr>
          <w:p>
            <w:pPr>
              <w:spacing w:line="360" w:lineRule="auto"/>
              <w:rPr>
                <w:rFonts w:ascii="仿宋_GB2312" w:eastAsia="仿宋_GB2312"/>
                <w:b/>
                <w:bCs/>
                <w:sz w:val="24"/>
              </w:rPr>
            </w:pPr>
          </w:p>
          <w:p>
            <w:pPr>
              <w:spacing w:line="360" w:lineRule="auto"/>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指导老师签字：</w:t>
            </w:r>
          </w:p>
          <w:p>
            <w:pPr>
              <w:spacing w:line="360" w:lineRule="auto"/>
              <w:rPr>
                <w:rFonts w:ascii="仿宋_GB2312" w:eastAsia="仿宋_GB2312"/>
                <w:sz w:val="24"/>
              </w:rPr>
            </w:pPr>
            <w:r>
              <w:rPr>
                <w:rFonts w:hint="eastAsia" w:ascii="仿宋_GB2312" w:eastAsia="仿宋_GB2312"/>
                <w:sz w:val="24"/>
              </w:rPr>
              <w:t xml:space="preserve">                                      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7" w:hRule="atLeast"/>
        </w:trPr>
        <w:tc>
          <w:tcPr>
            <w:tcW w:w="1052" w:type="dxa"/>
            <w:vAlign w:val="center"/>
          </w:tcPr>
          <w:p>
            <w:pPr>
              <w:spacing w:line="360" w:lineRule="auto"/>
              <w:jc w:val="center"/>
              <w:rPr>
                <w:rFonts w:ascii="仿宋_GB2312" w:eastAsia="仿宋_GB2312"/>
                <w:b/>
                <w:bCs/>
                <w:sz w:val="24"/>
              </w:rPr>
            </w:pPr>
            <w:r>
              <w:rPr>
                <w:rFonts w:hint="eastAsia" w:ascii="仿宋_GB2312" w:eastAsia="仿宋_GB2312"/>
                <w:b/>
                <w:bCs/>
                <w:sz w:val="24"/>
              </w:rPr>
              <w:t>实 践</w:t>
            </w:r>
          </w:p>
          <w:p>
            <w:pPr>
              <w:spacing w:line="360" w:lineRule="auto"/>
              <w:jc w:val="center"/>
              <w:rPr>
                <w:rFonts w:ascii="仿宋_GB2312" w:eastAsia="仿宋_GB2312"/>
                <w:b/>
                <w:bCs/>
                <w:sz w:val="24"/>
              </w:rPr>
            </w:pPr>
            <w:r>
              <w:rPr>
                <w:rFonts w:hint="eastAsia" w:ascii="仿宋_GB2312" w:eastAsia="仿宋_GB2312"/>
                <w:b/>
                <w:bCs/>
                <w:sz w:val="24"/>
              </w:rPr>
              <w:t>成 果</w:t>
            </w:r>
          </w:p>
          <w:p>
            <w:pPr>
              <w:spacing w:line="360" w:lineRule="auto"/>
              <w:jc w:val="center"/>
              <w:rPr>
                <w:rFonts w:ascii="仿宋_GB2312" w:eastAsia="仿宋_GB2312"/>
                <w:b/>
                <w:bCs/>
                <w:sz w:val="24"/>
              </w:rPr>
            </w:pPr>
            <w:r>
              <w:rPr>
                <w:rFonts w:hint="eastAsia" w:ascii="仿宋_GB2312" w:eastAsia="仿宋_GB2312"/>
                <w:b/>
                <w:bCs/>
                <w:sz w:val="24"/>
              </w:rPr>
              <w:t>汇 报</w:t>
            </w:r>
          </w:p>
        </w:tc>
        <w:tc>
          <w:tcPr>
            <w:tcW w:w="7668" w:type="dxa"/>
            <w:gridSpan w:val="6"/>
            <w:vAlign w:val="center"/>
          </w:tcPr>
          <w:p>
            <w:pPr>
              <w:spacing w:line="360" w:lineRule="auto"/>
              <w:rPr>
                <w:rFonts w:ascii="仿宋_GB2312" w:eastAsia="仿宋_GB2312"/>
                <w:sz w:val="24"/>
              </w:rPr>
            </w:pPr>
            <w:r>
              <w:rPr>
                <w:rFonts w:hint="eastAsia" w:ascii="仿宋_GB2312" w:eastAsia="仿宋_GB2312"/>
                <w:sz w:val="24"/>
              </w:rPr>
              <w:t>成果汇报应另附不少于</w:t>
            </w:r>
            <w:r>
              <w:rPr>
                <w:rFonts w:hint="eastAsia" w:ascii="仿宋_GB2312" w:eastAsia="仿宋_GB2312"/>
                <w:color w:val="000000"/>
                <w:sz w:val="24"/>
              </w:rPr>
              <w:t>2000字</w:t>
            </w:r>
            <w:r>
              <w:rPr>
                <w:rFonts w:hint="eastAsia" w:ascii="仿宋_GB2312" w:eastAsia="仿宋_GB2312"/>
                <w:sz w:val="24"/>
              </w:rPr>
              <w:t>材料</w:t>
            </w: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1052" w:type="dxa"/>
            <w:vAlign w:val="center"/>
          </w:tcPr>
          <w:p>
            <w:pPr>
              <w:spacing w:line="480" w:lineRule="auto"/>
              <w:jc w:val="center"/>
              <w:rPr>
                <w:rFonts w:ascii="仿宋_GB2312" w:eastAsia="仿宋_GB2312"/>
                <w:b/>
                <w:bCs/>
                <w:sz w:val="24"/>
              </w:rPr>
            </w:pPr>
            <w:r>
              <w:rPr>
                <w:rFonts w:hint="eastAsia" w:ascii="仿宋_GB2312" w:eastAsia="仿宋_GB2312"/>
                <w:b/>
                <w:bCs/>
                <w:sz w:val="24"/>
              </w:rPr>
              <w:t>学 院</w:t>
            </w:r>
          </w:p>
          <w:p>
            <w:pPr>
              <w:spacing w:line="480" w:lineRule="auto"/>
              <w:jc w:val="center"/>
              <w:rPr>
                <w:rFonts w:ascii="仿宋_GB2312" w:eastAsia="仿宋_GB2312"/>
                <w:b/>
                <w:bCs/>
                <w:sz w:val="24"/>
              </w:rPr>
            </w:pPr>
            <w:r>
              <w:rPr>
                <w:rFonts w:hint="eastAsia" w:ascii="仿宋_GB2312" w:eastAsia="仿宋_GB2312"/>
                <w:b/>
                <w:bCs/>
                <w:sz w:val="24"/>
              </w:rPr>
              <w:t>团 委</w:t>
            </w:r>
          </w:p>
          <w:p>
            <w:pPr>
              <w:spacing w:line="480" w:lineRule="auto"/>
              <w:jc w:val="center"/>
              <w:rPr>
                <w:rFonts w:ascii="仿宋_GB2312" w:eastAsia="仿宋_GB2312"/>
                <w:b/>
                <w:bCs/>
                <w:sz w:val="24"/>
              </w:rPr>
            </w:pPr>
            <w:r>
              <w:rPr>
                <w:rFonts w:hint="eastAsia" w:ascii="仿宋_GB2312" w:eastAsia="仿宋_GB2312"/>
                <w:b/>
                <w:bCs/>
                <w:sz w:val="24"/>
              </w:rPr>
              <w:t>意 见</w:t>
            </w:r>
          </w:p>
        </w:tc>
        <w:tc>
          <w:tcPr>
            <w:tcW w:w="7668" w:type="dxa"/>
            <w:gridSpan w:val="6"/>
            <w:vAlign w:val="center"/>
          </w:tcPr>
          <w:p>
            <w:pPr>
              <w:spacing w:line="360" w:lineRule="auto"/>
              <w:ind w:firstLine="5040" w:firstLineChars="2100"/>
              <w:rPr>
                <w:rFonts w:ascii="仿宋_GB2312" w:eastAsia="仿宋_GB2312"/>
                <w:sz w:val="24"/>
              </w:rPr>
            </w:pPr>
          </w:p>
          <w:p>
            <w:pPr>
              <w:spacing w:line="360" w:lineRule="auto"/>
              <w:rPr>
                <w:rFonts w:ascii="仿宋_GB2312" w:eastAsia="仿宋_GB2312"/>
                <w:sz w:val="24"/>
              </w:rPr>
            </w:pPr>
          </w:p>
          <w:p>
            <w:pPr>
              <w:spacing w:line="360" w:lineRule="auto"/>
              <w:ind w:firstLine="5040" w:firstLineChars="2100"/>
              <w:rPr>
                <w:rFonts w:ascii="仿宋_GB2312" w:eastAsia="仿宋_GB2312"/>
                <w:sz w:val="24"/>
              </w:rPr>
            </w:pPr>
            <w:r>
              <w:rPr>
                <w:rFonts w:hint="eastAsia" w:ascii="仿宋_GB2312" w:eastAsia="仿宋_GB2312"/>
                <w:sz w:val="24"/>
              </w:rPr>
              <w:t>单 位 盖 章</w:t>
            </w:r>
          </w:p>
          <w:p>
            <w:pPr>
              <w:rPr>
                <w:rFonts w:ascii="仿宋_GB2312" w:eastAsia="仿宋_GB2312"/>
                <w:sz w:val="24"/>
              </w:rPr>
            </w:pPr>
            <w:r>
              <w:rPr>
                <w:rFonts w:hint="eastAsia" w:ascii="仿宋_GB2312" w:eastAsia="仿宋_GB2312"/>
                <w:sz w:val="24"/>
              </w:rPr>
              <w:t xml:space="preserve">                                   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6" w:hRule="atLeast"/>
        </w:trPr>
        <w:tc>
          <w:tcPr>
            <w:tcW w:w="1052" w:type="dxa"/>
            <w:tcBorders>
              <w:bottom w:val="single" w:color="auto" w:sz="4" w:space="0"/>
            </w:tcBorders>
            <w:vAlign w:val="center"/>
          </w:tcPr>
          <w:p>
            <w:pPr>
              <w:spacing w:line="480" w:lineRule="auto"/>
              <w:jc w:val="center"/>
              <w:rPr>
                <w:rFonts w:ascii="仿宋_GB2312" w:eastAsia="仿宋_GB2312"/>
                <w:b/>
                <w:bCs/>
                <w:sz w:val="24"/>
              </w:rPr>
            </w:pPr>
            <w:r>
              <w:rPr>
                <w:rFonts w:hint="eastAsia" w:ascii="仿宋_GB2312" w:eastAsia="仿宋_GB2312"/>
                <w:b/>
                <w:bCs/>
                <w:sz w:val="24"/>
              </w:rPr>
              <w:t>学 校</w:t>
            </w:r>
          </w:p>
          <w:p>
            <w:pPr>
              <w:spacing w:line="480" w:lineRule="auto"/>
              <w:jc w:val="center"/>
              <w:rPr>
                <w:rFonts w:ascii="仿宋_GB2312" w:eastAsia="仿宋_GB2312"/>
                <w:b/>
                <w:bCs/>
                <w:sz w:val="24"/>
              </w:rPr>
            </w:pPr>
            <w:r>
              <w:rPr>
                <w:rFonts w:hint="eastAsia" w:ascii="仿宋_GB2312" w:eastAsia="仿宋_GB2312"/>
                <w:b/>
                <w:bCs/>
                <w:sz w:val="24"/>
              </w:rPr>
              <w:t>团 委</w:t>
            </w:r>
          </w:p>
          <w:p>
            <w:pPr>
              <w:spacing w:line="480" w:lineRule="auto"/>
              <w:jc w:val="center"/>
              <w:rPr>
                <w:rFonts w:ascii="仿宋_GB2312" w:eastAsia="仿宋_GB2312"/>
                <w:b/>
                <w:bCs/>
                <w:sz w:val="24"/>
              </w:rPr>
            </w:pPr>
            <w:r>
              <w:rPr>
                <w:rFonts w:hint="eastAsia" w:ascii="仿宋_GB2312" w:eastAsia="仿宋_GB2312"/>
                <w:b/>
                <w:bCs/>
                <w:sz w:val="24"/>
              </w:rPr>
              <w:t>意 见</w:t>
            </w:r>
          </w:p>
        </w:tc>
        <w:tc>
          <w:tcPr>
            <w:tcW w:w="7668" w:type="dxa"/>
            <w:gridSpan w:val="6"/>
            <w:tcBorders>
              <w:bottom w:val="single" w:color="auto" w:sz="4" w:space="0"/>
            </w:tcBorders>
            <w:vAlign w:val="center"/>
          </w:tcPr>
          <w:p>
            <w:pPr>
              <w:spacing w:line="360" w:lineRule="auto"/>
              <w:ind w:firstLine="5040" w:firstLineChars="2100"/>
              <w:rPr>
                <w:rFonts w:ascii="仿宋_GB2312" w:eastAsia="仿宋_GB2312"/>
                <w:sz w:val="24"/>
              </w:rPr>
            </w:pPr>
          </w:p>
          <w:p>
            <w:pPr>
              <w:spacing w:line="360" w:lineRule="auto"/>
              <w:rPr>
                <w:rFonts w:ascii="仿宋_GB2312" w:eastAsia="仿宋_GB2312"/>
                <w:sz w:val="24"/>
              </w:rPr>
            </w:pPr>
          </w:p>
          <w:p>
            <w:pPr>
              <w:spacing w:line="360" w:lineRule="auto"/>
              <w:ind w:firstLine="5040" w:firstLineChars="2100"/>
              <w:rPr>
                <w:rFonts w:ascii="仿宋_GB2312" w:eastAsia="仿宋_GB2312"/>
                <w:sz w:val="24"/>
              </w:rPr>
            </w:pPr>
          </w:p>
          <w:p>
            <w:pPr>
              <w:spacing w:line="360" w:lineRule="auto"/>
              <w:ind w:firstLine="5040" w:firstLineChars="2100"/>
              <w:rPr>
                <w:rFonts w:ascii="仿宋_GB2312" w:eastAsia="仿宋_GB2312"/>
                <w:sz w:val="24"/>
              </w:rPr>
            </w:pPr>
            <w:r>
              <w:rPr>
                <w:rFonts w:hint="eastAsia" w:ascii="仿宋_GB2312" w:eastAsia="仿宋_GB2312"/>
                <w:sz w:val="24"/>
              </w:rPr>
              <w:t>单 位 盖 章</w:t>
            </w:r>
          </w:p>
          <w:p>
            <w:pPr>
              <w:rPr>
                <w:rFonts w:ascii="仿宋_GB2312" w:eastAsia="仿宋_GB2312"/>
                <w:sz w:val="24"/>
              </w:rPr>
            </w:pPr>
            <w:r>
              <w:rPr>
                <w:rFonts w:hint="eastAsia" w:ascii="仿宋_GB2312" w:eastAsia="仿宋_GB2312"/>
                <w:sz w:val="24"/>
              </w:rPr>
              <w:t xml:space="preserve">                                   2017年   月   日</w:t>
            </w:r>
          </w:p>
        </w:tc>
      </w:tr>
    </w:tbl>
    <w:p>
      <w:pPr>
        <w:spacing w:before="156" w:beforeLines="50"/>
        <w:rPr>
          <w:rFonts w:ascii="仿宋_GB2312" w:eastAsia="仿宋_GB2312"/>
          <w:sz w:val="24"/>
        </w:rPr>
      </w:pPr>
      <w:r>
        <w:rPr>
          <w:rFonts w:hint="eastAsia" w:ascii="仿宋_GB2312" w:eastAsia="仿宋_GB2312"/>
          <w:sz w:val="24"/>
        </w:rPr>
        <w:t>注：此表复印有效。</w:t>
      </w:r>
    </w:p>
    <w:p>
      <w:pPr>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附件6：</w:t>
      </w:r>
    </w:p>
    <w:p>
      <w:pPr>
        <w:jc w:val="center"/>
        <w:rPr>
          <w:rFonts w:ascii="方正大标宋简体" w:hAnsi="宋体" w:eastAsia="方正大标宋简体"/>
          <w:b/>
          <w:bCs/>
          <w:sz w:val="36"/>
          <w:szCs w:val="36"/>
        </w:rPr>
      </w:pPr>
      <w:r>
        <w:rPr>
          <w:rFonts w:hint="eastAsia" w:ascii="方正大标宋简体" w:hAnsi="宋体" w:eastAsia="方正大标宋简体"/>
          <w:b/>
          <w:bCs/>
          <w:sz w:val="36"/>
          <w:szCs w:val="36"/>
        </w:rPr>
        <w:t xml:space="preserve">石河子大学2017年暑期社会实践优秀个人汇总表 </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
        <w:gridCol w:w="1725"/>
        <w:gridCol w:w="258"/>
        <w:gridCol w:w="1080"/>
        <w:gridCol w:w="462"/>
        <w:gridCol w:w="978"/>
        <w:gridCol w:w="1002"/>
        <w:gridCol w:w="79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gridSpan w:val="2"/>
            <w:shd w:val="clear" w:color="auto" w:fill="auto"/>
            <w:vAlign w:val="center"/>
          </w:tcPr>
          <w:p>
            <w:pPr>
              <w:spacing w:before="156" w:beforeLines="50"/>
              <w:jc w:val="center"/>
              <w:rPr>
                <w:rFonts w:ascii="仿宋_GB2312" w:eastAsia="仿宋_GB2312"/>
                <w:sz w:val="24"/>
              </w:rPr>
            </w:pPr>
            <w:r>
              <w:rPr>
                <w:rFonts w:hint="eastAsia" w:ascii="仿宋_GB2312" w:eastAsia="仿宋_GB2312"/>
                <w:sz w:val="24"/>
              </w:rPr>
              <w:t>学院</w:t>
            </w:r>
          </w:p>
        </w:tc>
        <w:tc>
          <w:tcPr>
            <w:tcW w:w="1983" w:type="dxa"/>
            <w:gridSpan w:val="2"/>
            <w:shd w:val="clear" w:color="auto" w:fill="auto"/>
            <w:vAlign w:val="center"/>
          </w:tcPr>
          <w:p>
            <w:pPr>
              <w:spacing w:before="156" w:beforeLines="50"/>
              <w:jc w:val="center"/>
              <w:rPr>
                <w:rFonts w:ascii="仿宋_GB2312" w:eastAsia="仿宋_GB2312"/>
                <w:sz w:val="24"/>
              </w:rPr>
            </w:pPr>
          </w:p>
        </w:tc>
        <w:tc>
          <w:tcPr>
            <w:tcW w:w="1080" w:type="dxa"/>
            <w:shd w:val="clear" w:color="auto" w:fill="auto"/>
            <w:vAlign w:val="center"/>
          </w:tcPr>
          <w:p>
            <w:pPr>
              <w:spacing w:before="156" w:beforeLines="50"/>
              <w:jc w:val="center"/>
              <w:rPr>
                <w:rFonts w:ascii="仿宋_GB2312" w:eastAsia="仿宋_GB2312"/>
                <w:sz w:val="24"/>
              </w:rPr>
            </w:pPr>
            <w:r>
              <w:rPr>
                <w:rFonts w:hint="eastAsia" w:ascii="仿宋_GB2312" w:eastAsia="仿宋_GB2312"/>
                <w:sz w:val="24"/>
              </w:rPr>
              <w:t>总人数</w:t>
            </w:r>
          </w:p>
        </w:tc>
        <w:tc>
          <w:tcPr>
            <w:tcW w:w="1440" w:type="dxa"/>
            <w:gridSpan w:val="2"/>
            <w:shd w:val="clear" w:color="auto" w:fill="auto"/>
            <w:vAlign w:val="center"/>
          </w:tcPr>
          <w:p>
            <w:pPr>
              <w:spacing w:before="156" w:beforeLines="50"/>
              <w:jc w:val="center"/>
              <w:rPr>
                <w:rFonts w:ascii="仿宋_GB2312" w:eastAsia="仿宋_GB2312"/>
                <w:sz w:val="24"/>
              </w:rPr>
            </w:pPr>
          </w:p>
        </w:tc>
        <w:tc>
          <w:tcPr>
            <w:tcW w:w="1800" w:type="dxa"/>
            <w:gridSpan w:val="2"/>
            <w:shd w:val="clear" w:color="auto" w:fill="auto"/>
            <w:vAlign w:val="center"/>
          </w:tcPr>
          <w:p>
            <w:pPr>
              <w:spacing w:before="156" w:beforeLines="50"/>
              <w:jc w:val="center"/>
              <w:rPr>
                <w:rFonts w:ascii="仿宋_GB2312" w:eastAsia="仿宋_GB2312"/>
                <w:sz w:val="24"/>
              </w:rPr>
            </w:pPr>
            <w:r>
              <w:rPr>
                <w:rFonts w:hint="eastAsia" w:ascii="仿宋_GB2312" w:eastAsia="仿宋_GB2312"/>
                <w:sz w:val="24"/>
              </w:rPr>
              <w:t>先进个人数</w:t>
            </w:r>
          </w:p>
        </w:tc>
        <w:tc>
          <w:tcPr>
            <w:tcW w:w="1800" w:type="dxa"/>
            <w:shd w:val="clear" w:color="auto" w:fill="auto"/>
            <w:vAlign w:val="center"/>
          </w:tcPr>
          <w:p>
            <w:pPr>
              <w:spacing w:before="156" w:beforeLines="5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928" w:type="dxa"/>
            <w:gridSpan w:val="10"/>
            <w:shd w:val="clear" w:color="auto" w:fill="auto"/>
          </w:tcPr>
          <w:p>
            <w:pPr>
              <w:spacing w:before="156" w:beforeLines="50"/>
              <w:jc w:val="center"/>
              <w:rPr>
                <w:rFonts w:ascii="仿宋_GB2312" w:eastAsia="仿宋_GB2312"/>
                <w:sz w:val="24"/>
              </w:rPr>
            </w:pPr>
            <w:r>
              <w:rPr>
                <w:rFonts w:hint="eastAsia" w:ascii="仿宋_GB2312" w:eastAsia="仿宋_GB2312"/>
                <w:sz w:val="24"/>
              </w:rPr>
              <w:t>先进个人名单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50" w:type="dxa"/>
            <w:shd w:val="clear" w:color="auto" w:fill="auto"/>
          </w:tcPr>
          <w:p>
            <w:pPr>
              <w:spacing w:before="156" w:beforeLines="50"/>
              <w:rPr>
                <w:rFonts w:ascii="仿宋_GB2312" w:eastAsia="仿宋_GB2312"/>
                <w:sz w:val="24"/>
              </w:rPr>
            </w:pPr>
            <w:r>
              <w:rPr>
                <w:rFonts w:hint="eastAsia" w:ascii="仿宋_GB2312" w:eastAsia="仿宋_GB2312"/>
                <w:sz w:val="24"/>
              </w:rPr>
              <w:t>序号</w:t>
            </w:r>
          </w:p>
        </w:tc>
        <w:tc>
          <w:tcPr>
            <w:tcW w:w="1800" w:type="dxa"/>
            <w:gridSpan w:val="2"/>
            <w:shd w:val="clear" w:color="auto" w:fill="auto"/>
          </w:tcPr>
          <w:p>
            <w:pPr>
              <w:spacing w:before="156" w:beforeLines="50"/>
              <w:rPr>
                <w:rFonts w:ascii="仿宋_GB2312" w:eastAsia="仿宋_GB2312"/>
                <w:sz w:val="24"/>
              </w:rPr>
            </w:pPr>
            <w:r>
              <w:rPr>
                <w:rFonts w:hint="eastAsia" w:ascii="仿宋_GB2312" w:eastAsia="仿宋_GB2312"/>
                <w:sz w:val="24"/>
              </w:rPr>
              <w:t>姓名</w:t>
            </w:r>
          </w:p>
        </w:tc>
        <w:tc>
          <w:tcPr>
            <w:tcW w:w="1800" w:type="dxa"/>
            <w:gridSpan w:val="3"/>
            <w:shd w:val="clear" w:color="auto" w:fill="auto"/>
          </w:tcPr>
          <w:p>
            <w:pPr>
              <w:spacing w:before="156" w:beforeLines="50"/>
              <w:rPr>
                <w:rFonts w:ascii="仿宋_GB2312" w:eastAsia="仿宋_GB2312"/>
                <w:sz w:val="24"/>
              </w:rPr>
            </w:pPr>
            <w:r>
              <w:rPr>
                <w:rFonts w:hint="eastAsia" w:ascii="仿宋_GB2312" w:eastAsia="仿宋_GB2312"/>
                <w:sz w:val="24"/>
              </w:rPr>
              <w:t>学号</w:t>
            </w:r>
          </w:p>
        </w:tc>
        <w:tc>
          <w:tcPr>
            <w:tcW w:w="1980" w:type="dxa"/>
            <w:gridSpan w:val="2"/>
            <w:shd w:val="clear" w:color="auto" w:fill="auto"/>
          </w:tcPr>
          <w:p>
            <w:pPr>
              <w:spacing w:before="156" w:beforeLines="50"/>
              <w:rPr>
                <w:rFonts w:ascii="仿宋_GB2312" w:eastAsia="仿宋_GB2312"/>
                <w:sz w:val="24"/>
              </w:rPr>
            </w:pPr>
            <w:r>
              <w:rPr>
                <w:rFonts w:hint="eastAsia" w:ascii="仿宋_GB2312" w:eastAsia="仿宋_GB2312"/>
                <w:sz w:val="24"/>
              </w:rPr>
              <w:t>学院</w:t>
            </w:r>
          </w:p>
        </w:tc>
        <w:tc>
          <w:tcPr>
            <w:tcW w:w="2598" w:type="dxa"/>
            <w:gridSpan w:val="2"/>
            <w:shd w:val="clear" w:color="auto" w:fill="auto"/>
          </w:tcPr>
          <w:p>
            <w:pPr>
              <w:spacing w:before="156" w:beforeLines="50"/>
              <w:rPr>
                <w:rFonts w:ascii="仿宋_GB2312" w:eastAsia="仿宋_GB2312"/>
                <w:sz w:val="24"/>
              </w:rPr>
            </w:pPr>
            <w:r>
              <w:rPr>
                <w:rFonts w:hint="eastAsia" w:ascii="仿宋_GB2312" w:eastAsia="仿宋_GB2312"/>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sz w:val="24"/>
              </w:rPr>
            </w:pPr>
          </w:p>
        </w:tc>
        <w:tc>
          <w:tcPr>
            <w:tcW w:w="1800" w:type="dxa"/>
            <w:gridSpan w:val="2"/>
            <w:shd w:val="clear" w:color="auto" w:fill="auto"/>
          </w:tcPr>
          <w:p>
            <w:pPr>
              <w:spacing w:before="156" w:beforeLines="50"/>
              <w:rPr>
                <w:rFonts w:ascii="仿宋_GB2312" w:eastAsia="仿宋_GB2312"/>
                <w:sz w:val="24"/>
              </w:rPr>
            </w:pPr>
          </w:p>
        </w:tc>
        <w:tc>
          <w:tcPr>
            <w:tcW w:w="1800" w:type="dxa"/>
            <w:gridSpan w:val="3"/>
            <w:shd w:val="clear" w:color="auto" w:fill="auto"/>
          </w:tcPr>
          <w:p>
            <w:pPr>
              <w:spacing w:before="156" w:beforeLines="50"/>
              <w:rPr>
                <w:rFonts w:ascii="仿宋_GB2312" w:eastAsia="仿宋_GB2312"/>
                <w:sz w:val="24"/>
              </w:rPr>
            </w:pPr>
          </w:p>
        </w:tc>
        <w:tc>
          <w:tcPr>
            <w:tcW w:w="1980" w:type="dxa"/>
            <w:gridSpan w:val="2"/>
            <w:shd w:val="clear" w:color="auto" w:fill="auto"/>
          </w:tcPr>
          <w:p>
            <w:pPr>
              <w:spacing w:before="156" w:beforeLines="50"/>
              <w:rPr>
                <w:rFonts w:ascii="仿宋_GB2312" w:eastAsia="仿宋_GB2312"/>
                <w:sz w:val="24"/>
              </w:rPr>
            </w:pPr>
          </w:p>
        </w:tc>
        <w:tc>
          <w:tcPr>
            <w:tcW w:w="2598" w:type="dxa"/>
            <w:gridSpan w:val="2"/>
            <w:shd w:val="clear" w:color="auto" w:fill="auto"/>
          </w:tcPr>
          <w:p>
            <w:pPr>
              <w:spacing w:before="156" w:before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sz w:val="24"/>
              </w:rPr>
            </w:pPr>
          </w:p>
        </w:tc>
        <w:tc>
          <w:tcPr>
            <w:tcW w:w="1800" w:type="dxa"/>
            <w:gridSpan w:val="2"/>
            <w:shd w:val="clear" w:color="auto" w:fill="auto"/>
          </w:tcPr>
          <w:p>
            <w:pPr>
              <w:spacing w:before="156" w:beforeLines="50"/>
              <w:rPr>
                <w:rFonts w:ascii="仿宋_GB2312" w:eastAsia="仿宋_GB2312"/>
                <w:sz w:val="24"/>
              </w:rPr>
            </w:pPr>
          </w:p>
        </w:tc>
        <w:tc>
          <w:tcPr>
            <w:tcW w:w="1800" w:type="dxa"/>
            <w:gridSpan w:val="3"/>
            <w:shd w:val="clear" w:color="auto" w:fill="auto"/>
          </w:tcPr>
          <w:p>
            <w:pPr>
              <w:spacing w:before="156" w:beforeLines="50"/>
              <w:rPr>
                <w:rFonts w:ascii="仿宋_GB2312" w:eastAsia="仿宋_GB2312"/>
                <w:sz w:val="24"/>
              </w:rPr>
            </w:pPr>
          </w:p>
        </w:tc>
        <w:tc>
          <w:tcPr>
            <w:tcW w:w="1980" w:type="dxa"/>
            <w:gridSpan w:val="2"/>
            <w:shd w:val="clear" w:color="auto" w:fill="auto"/>
          </w:tcPr>
          <w:p>
            <w:pPr>
              <w:spacing w:before="156" w:beforeLines="50"/>
              <w:rPr>
                <w:rFonts w:ascii="仿宋_GB2312" w:eastAsia="仿宋_GB2312"/>
                <w:sz w:val="24"/>
              </w:rPr>
            </w:pPr>
          </w:p>
        </w:tc>
        <w:tc>
          <w:tcPr>
            <w:tcW w:w="2598" w:type="dxa"/>
            <w:gridSpan w:val="2"/>
            <w:shd w:val="clear" w:color="auto" w:fill="auto"/>
          </w:tcPr>
          <w:p>
            <w:pPr>
              <w:spacing w:before="156" w:before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sz w:val="24"/>
              </w:rPr>
            </w:pPr>
          </w:p>
        </w:tc>
        <w:tc>
          <w:tcPr>
            <w:tcW w:w="1800" w:type="dxa"/>
            <w:gridSpan w:val="2"/>
            <w:shd w:val="clear" w:color="auto" w:fill="auto"/>
          </w:tcPr>
          <w:p>
            <w:pPr>
              <w:spacing w:before="156" w:beforeLines="50"/>
              <w:rPr>
                <w:rFonts w:ascii="仿宋_GB2312" w:eastAsia="仿宋_GB2312"/>
                <w:sz w:val="24"/>
              </w:rPr>
            </w:pPr>
          </w:p>
        </w:tc>
        <w:tc>
          <w:tcPr>
            <w:tcW w:w="1800" w:type="dxa"/>
            <w:gridSpan w:val="3"/>
            <w:shd w:val="clear" w:color="auto" w:fill="auto"/>
          </w:tcPr>
          <w:p>
            <w:pPr>
              <w:spacing w:before="156" w:beforeLines="50"/>
              <w:rPr>
                <w:rFonts w:ascii="仿宋_GB2312" w:eastAsia="仿宋_GB2312"/>
                <w:sz w:val="24"/>
              </w:rPr>
            </w:pPr>
          </w:p>
        </w:tc>
        <w:tc>
          <w:tcPr>
            <w:tcW w:w="1980" w:type="dxa"/>
            <w:gridSpan w:val="2"/>
            <w:shd w:val="clear" w:color="auto" w:fill="auto"/>
          </w:tcPr>
          <w:p>
            <w:pPr>
              <w:spacing w:before="156" w:beforeLines="50"/>
              <w:rPr>
                <w:rFonts w:ascii="仿宋_GB2312" w:eastAsia="仿宋_GB2312"/>
                <w:sz w:val="24"/>
              </w:rPr>
            </w:pPr>
          </w:p>
        </w:tc>
        <w:tc>
          <w:tcPr>
            <w:tcW w:w="2598" w:type="dxa"/>
            <w:gridSpan w:val="2"/>
            <w:shd w:val="clear" w:color="auto" w:fill="auto"/>
          </w:tcPr>
          <w:p>
            <w:pPr>
              <w:spacing w:before="156" w:before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sz w:val="24"/>
              </w:rPr>
            </w:pPr>
          </w:p>
        </w:tc>
        <w:tc>
          <w:tcPr>
            <w:tcW w:w="1800" w:type="dxa"/>
            <w:gridSpan w:val="2"/>
            <w:shd w:val="clear" w:color="auto" w:fill="auto"/>
          </w:tcPr>
          <w:p>
            <w:pPr>
              <w:spacing w:before="156" w:beforeLines="50"/>
              <w:rPr>
                <w:rFonts w:ascii="仿宋_GB2312" w:eastAsia="仿宋_GB2312"/>
                <w:sz w:val="24"/>
              </w:rPr>
            </w:pPr>
          </w:p>
        </w:tc>
        <w:tc>
          <w:tcPr>
            <w:tcW w:w="1800" w:type="dxa"/>
            <w:gridSpan w:val="3"/>
            <w:shd w:val="clear" w:color="auto" w:fill="auto"/>
          </w:tcPr>
          <w:p>
            <w:pPr>
              <w:spacing w:before="156" w:beforeLines="50"/>
              <w:rPr>
                <w:rFonts w:ascii="仿宋_GB2312" w:eastAsia="仿宋_GB2312"/>
                <w:sz w:val="24"/>
              </w:rPr>
            </w:pPr>
          </w:p>
        </w:tc>
        <w:tc>
          <w:tcPr>
            <w:tcW w:w="1980" w:type="dxa"/>
            <w:gridSpan w:val="2"/>
            <w:shd w:val="clear" w:color="auto" w:fill="auto"/>
          </w:tcPr>
          <w:p>
            <w:pPr>
              <w:spacing w:before="156" w:beforeLines="50"/>
              <w:rPr>
                <w:rFonts w:ascii="仿宋_GB2312" w:eastAsia="仿宋_GB2312"/>
                <w:sz w:val="24"/>
              </w:rPr>
            </w:pPr>
          </w:p>
        </w:tc>
        <w:tc>
          <w:tcPr>
            <w:tcW w:w="2598" w:type="dxa"/>
            <w:gridSpan w:val="2"/>
            <w:shd w:val="clear" w:color="auto" w:fill="auto"/>
          </w:tcPr>
          <w:p>
            <w:pPr>
              <w:spacing w:before="156" w:before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sz w:val="24"/>
              </w:rPr>
            </w:pPr>
          </w:p>
        </w:tc>
        <w:tc>
          <w:tcPr>
            <w:tcW w:w="1800" w:type="dxa"/>
            <w:gridSpan w:val="2"/>
            <w:shd w:val="clear" w:color="auto" w:fill="auto"/>
          </w:tcPr>
          <w:p>
            <w:pPr>
              <w:spacing w:before="156" w:beforeLines="50"/>
              <w:rPr>
                <w:rFonts w:ascii="仿宋_GB2312" w:eastAsia="仿宋_GB2312"/>
                <w:sz w:val="24"/>
              </w:rPr>
            </w:pPr>
          </w:p>
        </w:tc>
        <w:tc>
          <w:tcPr>
            <w:tcW w:w="1800" w:type="dxa"/>
            <w:gridSpan w:val="3"/>
            <w:shd w:val="clear" w:color="auto" w:fill="auto"/>
          </w:tcPr>
          <w:p>
            <w:pPr>
              <w:spacing w:before="156" w:beforeLines="50"/>
              <w:rPr>
                <w:rFonts w:ascii="仿宋_GB2312" w:eastAsia="仿宋_GB2312"/>
                <w:sz w:val="24"/>
              </w:rPr>
            </w:pPr>
          </w:p>
        </w:tc>
        <w:tc>
          <w:tcPr>
            <w:tcW w:w="1980" w:type="dxa"/>
            <w:gridSpan w:val="2"/>
            <w:shd w:val="clear" w:color="auto" w:fill="auto"/>
          </w:tcPr>
          <w:p>
            <w:pPr>
              <w:spacing w:before="156" w:beforeLines="50"/>
              <w:rPr>
                <w:rFonts w:ascii="仿宋_GB2312" w:eastAsia="仿宋_GB2312"/>
                <w:sz w:val="24"/>
              </w:rPr>
            </w:pPr>
          </w:p>
        </w:tc>
        <w:tc>
          <w:tcPr>
            <w:tcW w:w="2598" w:type="dxa"/>
            <w:gridSpan w:val="2"/>
            <w:shd w:val="clear" w:color="auto" w:fill="auto"/>
          </w:tcPr>
          <w:p>
            <w:pPr>
              <w:spacing w:before="156" w:before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sz w:val="24"/>
              </w:rPr>
            </w:pPr>
          </w:p>
        </w:tc>
        <w:tc>
          <w:tcPr>
            <w:tcW w:w="1800" w:type="dxa"/>
            <w:gridSpan w:val="2"/>
            <w:shd w:val="clear" w:color="auto" w:fill="auto"/>
          </w:tcPr>
          <w:p>
            <w:pPr>
              <w:spacing w:before="156" w:beforeLines="50"/>
              <w:rPr>
                <w:rFonts w:ascii="仿宋_GB2312" w:eastAsia="仿宋_GB2312"/>
                <w:sz w:val="24"/>
              </w:rPr>
            </w:pPr>
          </w:p>
        </w:tc>
        <w:tc>
          <w:tcPr>
            <w:tcW w:w="1800" w:type="dxa"/>
            <w:gridSpan w:val="3"/>
            <w:shd w:val="clear" w:color="auto" w:fill="auto"/>
          </w:tcPr>
          <w:p>
            <w:pPr>
              <w:spacing w:before="156" w:beforeLines="50"/>
              <w:rPr>
                <w:rFonts w:ascii="仿宋_GB2312" w:eastAsia="仿宋_GB2312"/>
                <w:sz w:val="24"/>
              </w:rPr>
            </w:pPr>
          </w:p>
        </w:tc>
        <w:tc>
          <w:tcPr>
            <w:tcW w:w="1980" w:type="dxa"/>
            <w:gridSpan w:val="2"/>
            <w:shd w:val="clear" w:color="auto" w:fill="auto"/>
          </w:tcPr>
          <w:p>
            <w:pPr>
              <w:spacing w:before="156" w:beforeLines="50"/>
              <w:rPr>
                <w:rFonts w:ascii="仿宋_GB2312" w:eastAsia="仿宋_GB2312"/>
                <w:sz w:val="24"/>
              </w:rPr>
            </w:pPr>
          </w:p>
        </w:tc>
        <w:tc>
          <w:tcPr>
            <w:tcW w:w="2598" w:type="dxa"/>
            <w:gridSpan w:val="2"/>
            <w:shd w:val="clear" w:color="auto" w:fill="auto"/>
          </w:tcPr>
          <w:p>
            <w:pPr>
              <w:spacing w:before="156" w:before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sz w:val="24"/>
              </w:rPr>
            </w:pPr>
          </w:p>
        </w:tc>
        <w:tc>
          <w:tcPr>
            <w:tcW w:w="1800" w:type="dxa"/>
            <w:gridSpan w:val="2"/>
            <w:shd w:val="clear" w:color="auto" w:fill="auto"/>
          </w:tcPr>
          <w:p>
            <w:pPr>
              <w:spacing w:before="156" w:beforeLines="50"/>
              <w:rPr>
                <w:rFonts w:ascii="仿宋_GB2312" w:eastAsia="仿宋_GB2312"/>
                <w:sz w:val="24"/>
              </w:rPr>
            </w:pPr>
          </w:p>
        </w:tc>
        <w:tc>
          <w:tcPr>
            <w:tcW w:w="1800" w:type="dxa"/>
            <w:gridSpan w:val="3"/>
            <w:shd w:val="clear" w:color="auto" w:fill="auto"/>
          </w:tcPr>
          <w:p>
            <w:pPr>
              <w:spacing w:before="156" w:beforeLines="50"/>
              <w:rPr>
                <w:rFonts w:ascii="仿宋_GB2312" w:eastAsia="仿宋_GB2312"/>
                <w:sz w:val="24"/>
              </w:rPr>
            </w:pPr>
          </w:p>
        </w:tc>
        <w:tc>
          <w:tcPr>
            <w:tcW w:w="1980" w:type="dxa"/>
            <w:gridSpan w:val="2"/>
            <w:shd w:val="clear" w:color="auto" w:fill="auto"/>
          </w:tcPr>
          <w:p>
            <w:pPr>
              <w:spacing w:before="156" w:beforeLines="50"/>
              <w:rPr>
                <w:rFonts w:ascii="仿宋_GB2312" w:eastAsia="仿宋_GB2312"/>
                <w:sz w:val="24"/>
              </w:rPr>
            </w:pPr>
          </w:p>
        </w:tc>
        <w:tc>
          <w:tcPr>
            <w:tcW w:w="2598" w:type="dxa"/>
            <w:gridSpan w:val="2"/>
            <w:shd w:val="clear" w:color="auto" w:fill="auto"/>
          </w:tcPr>
          <w:p>
            <w:pPr>
              <w:spacing w:before="156" w:before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50" w:type="dxa"/>
            <w:shd w:val="clear" w:color="auto" w:fill="auto"/>
          </w:tcPr>
          <w:p>
            <w:pPr>
              <w:spacing w:before="156" w:beforeLines="50"/>
              <w:rPr>
                <w:rFonts w:ascii="仿宋_GB2312" w:eastAsia="仿宋_GB2312"/>
                <w:b/>
                <w:sz w:val="24"/>
              </w:rPr>
            </w:pPr>
          </w:p>
        </w:tc>
        <w:tc>
          <w:tcPr>
            <w:tcW w:w="1800" w:type="dxa"/>
            <w:gridSpan w:val="2"/>
            <w:shd w:val="clear" w:color="auto" w:fill="auto"/>
          </w:tcPr>
          <w:p>
            <w:pPr>
              <w:spacing w:before="156" w:beforeLines="50"/>
              <w:rPr>
                <w:rFonts w:ascii="仿宋_GB2312" w:eastAsia="仿宋_GB2312"/>
                <w:b/>
                <w:sz w:val="24"/>
              </w:rPr>
            </w:pPr>
          </w:p>
        </w:tc>
        <w:tc>
          <w:tcPr>
            <w:tcW w:w="1800" w:type="dxa"/>
            <w:gridSpan w:val="3"/>
            <w:shd w:val="clear" w:color="auto" w:fill="auto"/>
          </w:tcPr>
          <w:p>
            <w:pPr>
              <w:spacing w:before="156" w:beforeLines="50"/>
              <w:rPr>
                <w:rFonts w:ascii="仿宋_GB2312" w:eastAsia="仿宋_GB2312"/>
                <w:b/>
                <w:sz w:val="24"/>
              </w:rPr>
            </w:pPr>
          </w:p>
        </w:tc>
        <w:tc>
          <w:tcPr>
            <w:tcW w:w="1980" w:type="dxa"/>
            <w:gridSpan w:val="2"/>
            <w:shd w:val="clear" w:color="auto" w:fill="auto"/>
          </w:tcPr>
          <w:p>
            <w:pPr>
              <w:spacing w:before="156" w:beforeLines="50"/>
              <w:rPr>
                <w:rFonts w:ascii="仿宋_GB2312" w:eastAsia="仿宋_GB2312"/>
                <w:b/>
                <w:sz w:val="24"/>
              </w:rPr>
            </w:pPr>
          </w:p>
        </w:tc>
        <w:tc>
          <w:tcPr>
            <w:tcW w:w="2598" w:type="dxa"/>
            <w:gridSpan w:val="2"/>
            <w:shd w:val="clear" w:color="auto" w:fill="auto"/>
          </w:tcPr>
          <w:p>
            <w:pPr>
              <w:spacing w:before="156" w:beforeLines="50"/>
              <w:rPr>
                <w:rFonts w:ascii="仿宋_GB2312" w:eastAsia="仿宋_GB2312"/>
                <w:b/>
                <w:sz w:val="24"/>
              </w:rPr>
            </w:pPr>
          </w:p>
        </w:tc>
      </w:tr>
    </w:tbl>
    <w:p>
      <w:pPr>
        <w:spacing w:before="156" w:beforeLines="50"/>
      </w:pPr>
    </w:p>
    <w:p>
      <w:pPr>
        <w:jc w:val="center"/>
      </w:pPr>
    </w:p>
    <w:p>
      <w:pPr>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附件6：</w:t>
      </w:r>
    </w:p>
    <w:p>
      <w:pPr>
        <w:jc w:val="center"/>
        <w:rPr>
          <w:rFonts w:ascii="方正大标宋简体" w:hAnsi="宋体" w:eastAsia="方正大标宋简体"/>
          <w:b/>
          <w:bCs/>
          <w:sz w:val="36"/>
          <w:szCs w:val="36"/>
        </w:rPr>
      </w:pPr>
      <w:r>
        <w:rPr>
          <w:rFonts w:hint="eastAsia" w:ascii="方正大标宋简体" w:hAnsi="宋体" w:eastAsia="方正大标宋简体"/>
          <w:b/>
          <w:bCs/>
          <w:sz w:val="36"/>
          <w:szCs w:val="36"/>
        </w:rPr>
        <w:t>石河子大学2017年暑期社会实践团队总结格式</w:t>
      </w:r>
    </w:p>
    <w:p>
      <w:pPr>
        <w:jc w:val="center"/>
        <w:rPr>
          <w:rFonts w:ascii="方正大标宋简体" w:eastAsia="方正大标宋简体"/>
          <w:color w:val="000000"/>
          <w:sz w:val="36"/>
          <w:szCs w:val="36"/>
        </w:rPr>
      </w:pPr>
    </w:p>
    <w:p>
      <w:pPr>
        <w:jc w:val="center"/>
        <w:rPr>
          <w:rFonts w:ascii="方正大标宋简体" w:eastAsia="方正大标宋简体"/>
          <w:color w:val="000000"/>
          <w:sz w:val="36"/>
          <w:szCs w:val="36"/>
        </w:rPr>
      </w:pPr>
      <w:r>
        <w:rPr>
          <w:rFonts w:hint="eastAsia" w:ascii="方正大标宋简体" w:eastAsia="方正大标宋简体"/>
          <w:color w:val="000000"/>
          <w:sz w:val="36"/>
          <w:szCs w:val="36"/>
        </w:rPr>
        <w:t>标题：方正大标宋简体（小二）</w:t>
      </w:r>
      <w:r>
        <w:rPr>
          <w:rFonts w:ascii="方正大标宋简体" w:eastAsia="方正大标宋简体"/>
          <w:color w:val="000000"/>
          <w:sz w:val="36"/>
          <w:szCs w:val="36"/>
        </w:rPr>
        <w:t xml:space="preserve"> </w:t>
      </w:r>
    </w:p>
    <w:p>
      <w:pPr>
        <w:adjustRightInd w:val="0"/>
        <w:snapToGrid w:val="0"/>
        <w:spacing w:line="600" w:lineRule="exact"/>
        <w:jc w:val="center"/>
        <w:rPr>
          <w:rFonts w:ascii="仿宋_GB2312" w:eastAsia="仿宋_GB2312"/>
          <w:color w:val="000000"/>
          <w:sz w:val="32"/>
          <w:szCs w:val="32"/>
        </w:rPr>
      </w:pPr>
      <w:r>
        <w:rPr>
          <w:rFonts w:hint="eastAsia" w:ascii="仿宋_GB2312" w:eastAsia="仿宋_GB2312"/>
          <w:color w:val="000000"/>
          <w:sz w:val="32"/>
          <w:szCs w:val="32"/>
        </w:rPr>
        <w:t>（如：石河子大学农学院赴九师186团科技支农实践队）</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 xml:space="preserve">            </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 xml:space="preserve">                正文：仿宋（四号）</w:t>
      </w:r>
    </w:p>
    <w:p>
      <w:pPr>
        <w:adjustRightInd w:val="0"/>
        <w:snapToGrid w:val="0"/>
        <w:spacing w:line="600" w:lineRule="exact"/>
        <w:rPr>
          <w:rFonts w:ascii="仿宋_GB2312" w:eastAsia="仿宋_GB2312"/>
          <w:color w:val="000000"/>
          <w:sz w:val="28"/>
          <w:szCs w:val="28"/>
        </w:rPr>
      </w:pP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【基本信息】</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组织单位：学院/系、党支部、团支部、班级、社团</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实践地点：（如：九师186团11个连队）</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实践类别：（如：学“习”宣讲、“四个全面”观察、丝路调研实践、科技支农等）</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指导教师：</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团队成员：</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【项目简介】</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（对实践项目的总体介绍）</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【项目效果】</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如：1.对多少群众进行了宣讲;</w:t>
      </w:r>
    </w:p>
    <w:p>
      <w:pPr>
        <w:adjustRightInd w:val="0"/>
        <w:snapToGrid w:val="0"/>
        <w:spacing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2.发放并收回有效问卷多少份；</w:t>
      </w:r>
    </w:p>
    <w:p>
      <w:pPr>
        <w:adjustRightInd w:val="0"/>
        <w:snapToGrid w:val="0"/>
        <w:spacing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3.同学们受到了教育、增长哪些了知识；</w:t>
      </w:r>
    </w:p>
    <w:p>
      <w:pPr>
        <w:adjustRightInd w:val="0"/>
        <w:snapToGrid w:val="0"/>
        <w:spacing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4.撰写论文、研究报告等；</w:t>
      </w:r>
    </w:p>
    <w:p>
      <w:pPr>
        <w:adjustRightInd w:val="0"/>
        <w:snapToGrid w:val="0"/>
        <w:spacing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5.在哪些重要媒体上做了宣传等。</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【工作纪实】</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（活动的整个过程，包含如：精心组织，内容形式、不足与改进）</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【实践感悟】</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（实践队员对此次活动的感悟与收获）</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【实践日程】</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如：</w:t>
      </w:r>
      <w:r>
        <w:rPr>
          <w:rFonts w:eastAsia="仿宋_GB2312"/>
          <w:color w:val="000000"/>
          <w:sz w:val="28"/>
          <w:szCs w:val="28"/>
        </w:rPr>
        <w:t>7月1日</w:t>
      </w:r>
      <w:r>
        <w:rPr>
          <w:rFonts w:hint="eastAsia" w:eastAsia="仿宋_GB2312"/>
          <w:color w:val="000000"/>
          <w:sz w:val="28"/>
          <w:szCs w:val="28"/>
        </w:rPr>
        <w:t>-</w:t>
      </w:r>
      <w:r>
        <w:rPr>
          <w:rFonts w:eastAsia="仿宋_GB2312"/>
          <w:color w:val="000000"/>
          <w:sz w:val="28"/>
          <w:szCs w:val="28"/>
        </w:rPr>
        <w:t>6日</w:t>
      </w:r>
      <w:r>
        <w:rPr>
          <w:rFonts w:hint="eastAsia" w:ascii="仿宋_GB2312" w:eastAsia="仿宋_GB2312"/>
          <w:color w:val="000000"/>
          <w:sz w:val="28"/>
          <w:szCs w:val="28"/>
        </w:rPr>
        <w:t>，经充分准备，对实践成员进行前期培</w:t>
      </w:r>
    </w:p>
    <w:p>
      <w:pPr>
        <w:adjustRightInd w:val="0"/>
        <w:snapToGrid w:val="0"/>
        <w:spacing w:line="600" w:lineRule="exact"/>
        <w:ind w:firstLine="560" w:firstLineChars="200"/>
        <w:rPr>
          <w:rFonts w:ascii="仿宋_GB2312" w:eastAsia="仿宋_GB2312"/>
          <w:color w:val="000000"/>
          <w:sz w:val="28"/>
          <w:szCs w:val="28"/>
        </w:rPr>
      </w:pPr>
      <w:r>
        <w:rPr>
          <w:rFonts w:hint="eastAsia" w:eastAsia="仿宋_GB2312"/>
          <w:color w:val="000000"/>
          <w:sz w:val="28"/>
          <w:szCs w:val="28"/>
        </w:rPr>
        <w:t>7月10日</w:t>
      </w:r>
      <w:r>
        <w:rPr>
          <w:rFonts w:hint="eastAsia" w:ascii="仿宋_GB2312" w:eastAsia="仿宋_GB2312"/>
          <w:color w:val="000000"/>
          <w:sz w:val="28"/>
          <w:szCs w:val="28"/>
        </w:rPr>
        <w:t>，实践队到</w:t>
      </w:r>
      <w:r>
        <w:rPr>
          <w:rFonts w:eastAsia="仿宋_GB2312"/>
          <w:color w:val="000000"/>
          <w:sz w:val="28"/>
          <w:szCs w:val="28"/>
        </w:rPr>
        <w:t>XX</w:t>
      </w:r>
      <w:r>
        <w:rPr>
          <w:rFonts w:hint="eastAsia" w:ascii="仿宋_GB2312" w:eastAsia="仿宋_GB2312"/>
          <w:color w:val="000000"/>
          <w:sz w:val="28"/>
          <w:szCs w:val="28"/>
        </w:rPr>
        <w:t>地方开展</w:t>
      </w:r>
      <w:r>
        <w:rPr>
          <w:rFonts w:hint="eastAsia" w:eastAsia="仿宋_GB2312"/>
          <w:color w:val="000000"/>
          <w:sz w:val="28"/>
          <w:szCs w:val="28"/>
        </w:rPr>
        <w:t>XX</w:t>
      </w:r>
      <w:r>
        <w:rPr>
          <w:rFonts w:hint="eastAsia" w:ascii="仿宋_GB2312" w:eastAsia="仿宋_GB2312"/>
          <w:color w:val="000000"/>
          <w:sz w:val="28"/>
          <w:szCs w:val="28"/>
        </w:rPr>
        <w:t>活动</w:t>
      </w:r>
    </w:p>
    <w:p>
      <w:pPr>
        <w:adjustRightInd w:val="0"/>
        <w:snapToGrid w:val="0"/>
        <w:spacing w:line="240" w:lineRule="exact"/>
        <w:ind w:firstLine="991" w:firstLineChars="354"/>
        <w:jc w:val="left"/>
        <w:rPr>
          <w:rFonts w:ascii="仿宋_GB2312" w:hAnsi="Arial Unicode MS" w:cs="Arial Unicode MS"/>
          <w:color w:val="000000"/>
          <w:sz w:val="28"/>
          <w:szCs w:val="28"/>
        </w:rPr>
      </w:pPr>
      <w:r>
        <w:rPr>
          <w:rFonts w:hint="eastAsia" w:ascii="仿宋_GB2312" w:hAnsi="Arial Unicode MS" w:cs="Arial Unicode MS"/>
          <w:color w:val="000000"/>
          <w:sz w:val="28"/>
          <w:szCs w:val="28"/>
        </w:rPr>
        <w:t>.</w:t>
      </w:r>
    </w:p>
    <w:p>
      <w:pPr>
        <w:adjustRightInd w:val="0"/>
        <w:snapToGrid w:val="0"/>
        <w:spacing w:line="240" w:lineRule="exact"/>
        <w:ind w:firstLine="991" w:firstLineChars="354"/>
        <w:jc w:val="left"/>
        <w:rPr>
          <w:rFonts w:ascii="仿宋_GB2312" w:hAnsi="Arial Unicode MS" w:cs="Arial Unicode MS"/>
          <w:color w:val="000000"/>
          <w:sz w:val="28"/>
          <w:szCs w:val="28"/>
        </w:rPr>
      </w:pPr>
      <w:r>
        <w:rPr>
          <w:rFonts w:hint="eastAsia" w:ascii="仿宋_GB2312" w:hAnsi="Arial Unicode MS" w:cs="Arial Unicode MS"/>
          <w:color w:val="000000"/>
          <w:sz w:val="28"/>
          <w:szCs w:val="28"/>
        </w:rPr>
        <w:t>.</w:t>
      </w:r>
    </w:p>
    <w:p>
      <w:pPr>
        <w:adjustRightInd w:val="0"/>
        <w:snapToGrid w:val="0"/>
        <w:spacing w:line="240" w:lineRule="exact"/>
        <w:ind w:firstLine="991" w:firstLineChars="354"/>
        <w:jc w:val="left"/>
        <w:rPr>
          <w:rFonts w:ascii="仿宋_GB2312"/>
          <w:color w:val="000000"/>
          <w:sz w:val="28"/>
          <w:szCs w:val="28"/>
        </w:rPr>
      </w:pPr>
      <w:r>
        <w:rPr>
          <w:rFonts w:hint="eastAsia" w:ascii="仿宋_GB2312" w:hAnsi="Arial Unicode MS" w:cs="Arial Unicode MS"/>
          <w:color w:val="000000"/>
          <w:sz w:val="28"/>
          <w:szCs w:val="28"/>
        </w:rPr>
        <w:t>.</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 xml:space="preserve">    </w:t>
      </w:r>
      <w:r>
        <w:rPr>
          <w:rFonts w:hint="eastAsia" w:eastAsia="仿宋_GB2312"/>
          <w:color w:val="000000"/>
          <w:sz w:val="28"/>
          <w:szCs w:val="28"/>
        </w:rPr>
        <w:t>7月18日</w:t>
      </w:r>
      <w:r>
        <w:rPr>
          <w:rFonts w:hint="eastAsia" w:ascii="仿宋_GB2312" w:eastAsia="仿宋_GB2312"/>
          <w:color w:val="000000"/>
          <w:sz w:val="28"/>
          <w:szCs w:val="28"/>
        </w:rPr>
        <w:t>，实践队到</w:t>
      </w:r>
      <w:r>
        <w:rPr>
          <w:rFonts w:hint="eastAsia" w:eastAsia="仿宋_GB2312"/>
          <w:color w:val="000000"/>
          <w:sz w:val="28"/>
          <w:szCs w:val="28"/>
        </w:rPr>
        <w:t>XX</w:t>
      </w:r>
      <w:r>
        <w:rPr>
          <w:rFonts w:hint="eastAsia" w:ascii="仿宋_GB2312" w:eastAsia="仿宋_GB2312"/>
          <w:color w:val="000000"/>
          <w:sz w:val="28"/>
          <w:szCs w:val="28"/>
        </w:rPr>
        <w:t>地方开展</w:t>
      </w:r>
      <w:r>
        <w:rPr>
          <w:rFonts w:hint="eastAsia" w:eastAsia="仿宋_GB2312"/>
          <w:color w:val="000000"/>
          <w:sz w:val="28"/>
          <w:szCs w:val="28"/>
        </w:rPr>
        <w:t>XX</w:t>
      </w:r>
      <w:r>
        <w:rPr>
          <w:rFonts w:hint="eastAsia" w:ascii="仿宋_GB2312" w:eastAsia="仿宋_GB2312"/>
          <w:color w:val="000000"/>
          <w:sz w:val="28"/>
          <w:szCs w:val="28"/>
        </w:rPr>
        <w:t>活动</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 xml:space="preserve">    </w:t>
      </w:r>
      <w:r>
        <w:rPr>
          <w:rFonts w:hint="eastAsia" w:eastAsia="仿宋_GB2312"/>
          <w:color w:val="000000"/>
          <w:sz w:val="28"/>
          <w:szCs w:val="28"/>
        </w:rPr>
        <w:t>7月22日</w:t>
      </w:r>
      <w:r>
        <w:rPr>
          <w:rFonts w:hint="eastAsia" w:ascii="仿宋_GB2312" w:eastAsia="仿宋_GB2312"/>
          <w:color w:val="000000"/>
          <w:sz w:val="28"/>
          <w:szCs w:val="28"/>
        </w:rPr>
        <w:t>，返程</w:t>
      </w: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 xml:space="preserve">    </w:t>
      </w:r>
      <w:r>
        <w:rPr>
          <w:rFonts w:hint="eastAsia" w:eastAsia="仿宋_GB2312"/>
          <w:color w:val="000000"/>
          <w:sz w:val="28"/>
          <w:szCs w:val="28"/>
        </w:rPr>
        <w:t>7月23日</w:t>
      </w:r>
      <w:r>
        <w:rPr>
          <w:rFonts w:hint="eastAsia" w:ascii="仿宋_GB2312" w:eastAsia="仿宋_GB2312"/>
          <w:color w:val="000000"/>
          <w:sz w:val="28"/>
          <w:szCs w:val="28"/>
        </w:rPr>
        <w:t>，召开总结会</w:t>
      </w:r>
    </w:p>
    <w:p>
      <w:pPr>
        <w:adjustRightInd w:val="0"/>
        <w:snapToGrid w:val="0"/>
        <w:spacing w:line="600" w:lineRule="exact"/>
        <w:rPr>
          <w:rFonts w:ascii="仿宋_GB2312" w:eastAsia="仿宋_GB2312"/>
          <w:color w:val="000000"/>
          <w:sz w:val="28"/>
          <w:szCs w:val="28"/>
        </w:rPr>
      </w:pPr>
    </w:p>
    <w:p>
      <w:pPr>
        <w:adjustRightInd w:val="0"/>
        <w:snapToGrid w:val="0"/>
        <w:spacing w:line="600" w:lineRule="exact"/>
        <w:rPr>
          <w:rFonts w:ascii="仿宋_GB2312" w:eastAsia="仿宋_GB2312"/>
          <w:color w:val="000000"/>
          <w:sz w:val="28"/>
          <w:szCs w:val="28"/>
        </w:rPr>
      </w:pPr>
      <w:r>
        <w:rPr>
          <w:rFonts w:hint="eastAsia" w:ascii="仿宋_GB2312" w:eastAsia="仿宋_GB2312"/>
          <w:color w:val="000000"/>
          <w:sz w:val="28"/>
          <w:szCs w:val="28"/>
        </w:rPr>
        <w:t>【实践图片】</w:t>
      </w:r>
    </w:p>
    <w:p>
      <w:pPr>
        <w:adjustRightInd w:val="0"/>
        <w:snapToGrid w:val="0"/>
        <w:spacing w:line="600" w:lineRule="exact"/>
        <w:rPr>
          <w:rFonts w:ascii="仿宋_GB2312" w:eastAsia="仿宋_GB2312"/>
          <w:color w:val="000000"/>
          <w:sz w:val="28"/>
          <w:szCs w:val="28"/>
        </w:rPr>
      </w:pPr>
      <w:r>
        <w:rPr>
          <w:rFonts w:ascii="仿宋_GB2312" w:eastAsia="仿宋_GB2312"/>
          <w:color w:val="000000"/>
          <w:sz w:val="28"/>
          <w:szCs w:val="28"/>
        </w:rPr>
        <w:t>实践过程中的图片，不要集体合影</w:t>
      </w:r>
    </w:p>
    <w:p>
      <w:pPr>
        <w:adjustRightInd w:val="0"/>
        <w:snapToGrid w:val="0"/>
        <w:spacing w:line="600" w:lineRule="exact"/>
        <w:rPr>
          <w:rFonts w:ascii="仿宋_GB2312" w:eastAsia="仿宋_GB2312"/>
          <w:color w:val="000000"/>
          <w:sz w:val="28"/>
          <w:szCs w:val="28"/>
        </w:rPr>
      </w:pPr>
    </w:p>
    <w:p>
      <w:pPr>
        <w:adjustRightInd w:val="0"/>
        <w:snapToGrid w:val="0"/>
        <w:spacing w:line="600" w:lineRule="exact"/>
        <w:rPr>
          <w:rFonts w:ascii="仿宋_GB2312" w:eastAsia="仿宋_GB2312"/>
          <w:b/>
          <w:color w:val="000000"/>
          <w:sz w:val="28"/>
          <w:szCs w:val="28"/>
        </w:rPr>
      </w:pPr>
      <w:r>
        <w:rPr>
          <w:rFonts w:hint="eastAsia" w:ascii="仿宋_GB2312" w:eastAsia="仿宋_GB2312"/>
          <w:b/>
          <w:color w:val="000000"/>
          <w:sz w:val="28"/>
          <w:szCs w:val="28"/>
        </w:rPr>
        <w:t>注：1.总体字数不得少于3000字；</w:t>
      </w:r>
    </w:p>
    <w:p>
      <w:pPr>
        <w:adjustRightInd w:val="0"/>
        <w:snapToGrid w:val="0"/>
        <w:spacing w:line="600" w:lineRule="exact"/>
        <w:ind w:firstLine="548" w:firstLineChars="196"/>
        <w:rPr>
          <w:rFonts w:ascii="仿宋_GB2312" w:eastAsia="仿宋_GB2312"/>
          <w:b/>
          <w:color w:val="000000"/>
          <w:sz w:val="28"/>
          <w:szCs w:val="28"/>
        </w:rPr>
      </w:pPr>
      <w:r>
        <w:rPr>
          <w:rFonts w:hint="eastAsia" w:ascii="仿宋_GB2312" w:eastAsia="仿宋_GB2312"/>
          <w:b/>
          <w:color w:val="000000"/>
          <w:sz w:val="28"/>
          <w:szCs w:val="28"/>
        </w:rPr>
        <w:t>2.图片4-6张，每张不得超过1M。</w:t>
      </w:r>
    </w:p>
    <w:p>
      <w:pPr>
        <w:adjustRightInd w:val="0"/>
        <w:snapToGrid w:val="0"/>
        <w:spacing w:line="360" w:lineRule="auto"/>
      </w:pPr>
    </w:p>
    <w:p/>
    <w:sectPr>
      <w:pgSz w:w="11906" w:h="16838"/>
      <w:pgMar w:top="1440" w:right="1701" w:bottom="1418" w:left="1701"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大标宋简体">
    <w:altName w:val="Arial Unicode M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FE"/>
    <w:rsid w:val="0014038C"/>
    <w:rsid w:val="002670FE"/>
    <w:rsid w:val="0047067C"/>
    <w:rsid w:val="00682A01"/>
    <w:rsid w:val="007420C9"/>
    <w:rsid w:val="00832DDB"/>
    <w:rsid w:val="00976C32"/>
    <w:rsid w:val="00AD39CD"/>
    <w:rsid w:val="00B0678B"/>
    <w:rsid w:val="00B428A5"/>
    <w:rsid w:val="00D413E3"/>
    <w:rsid w:val="00FE13B5"/>
    <w:rsid w:val="1C957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jc w:val="center"/>
    </w:pPr>
    <w:rPr>
      <w:rFonts w:ascii="仿宋_GB2312" w:eastAsia="仿宋_GB2312"/>
      <w:b/>
      <w:bCs/>
      <w:sz w:val="36"/>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7">
    <w:name w:val="page number"/>
    <w:basedOn w:val="6"/>
    <w:qFormat/>
    <w:uiPriority w:val="0"/>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正文文本 Char"/>
    <w:basedOn w:val="6"/>
    <w:link w:val="2"/>
    <w:qFormat/>
    <w:uiPriority w:val="0"/>
    <w:rPr>
      <w:rFonts w:ascii="仿宋_GB2312" w:hAnsi="Times New Roman" w:eastAsia="仿宋_GB2312" w:cs="Times New Roman"/>
      <w:b/>
      <w:bCs/>
      <w:sz w:val="36"/>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953</Words>
  <Characters>5436</Characters>
  <Lines>45</Lines>
  <Paragraphs>12</Paragraphs>
  <TotalTime>16</TotalTime>
  <ScaleCrop>false</ScaleCrop>
  <LinksUpToDate>false</LinksUpToDate>
  <CharactersWithSpaces>6377</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2017-06-01T09:11:00Z</dcterms:created>
  <dc:creator>Windows 用户</dc:creator>
  <cp:lastModifiedBy>Administrator</cp:lastModifiedBy>
  <dcterms:modified xsi:type="dcterms:W3CDTF">2018-10-27T09:28:54Z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